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FB9" w:rsidRPr="00AF74D3" w:rsidRDefault="00D55FB9" w:rsidP="00D55FB9">
      <w:pPr>
        <w:keepNext/>
        <w:spacing w:before="240" w:after="60"/>
        <w:jc w:val="center"/>
        <w:outlineLvl w:val="2"/>
        <w:rPr>
          <w:rFonts w:eastAsia="Times New Roman" w:cs="Arial"/>
          <w:sz w:val="26"/>
          <w:szCs w:val="26"/>
          <w:lang w:eastAsia="ru-RU"/>
        </w:rPr>
      </w:pPr>
      <w:r w:rsidRPr="00AF74D3">
        <w:rPr>
          <w:rFonts w:eastAsia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D55FB9" w:rsidRPr="00AF74D3" w:rsidRDefault="00D55FB9" w:rsidP="00D55FB9">
      <w:pPr>
        <w:keepNext/>
        <w:spacing w:before="240" w:after="60"/>
        <w:jc w:val="center"/>
        <w:outlineLvl w:val="2"/>
        <w:rPr>
          <w:rFonts w:eastAsia="Times New Roman" w:cs="Arial"/>
          <w:sz w:val="26"/>
          <w:szCs w:val="26"/>
          <w:lang w:eastAsia="ru-RU"/>
        </w:rPr>
      </w:pPr>
      <w:r w:rsidRPr="00AF74D3">
        <w:rPr>
          <w:rFonts w:eastAsia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D55FB9" w:rsidRPr="00AF74D3" w:rsidRDefault="00D55FB9" w:rsidP="00D55FB9">
      <w:pPr>
        <w:spacing w:after="200" w:line="276" w:lineRule="auto"/>
        <w:jc w:val="both"/>
        <w:rPr>
          <w:rFonts w:eastAsia="Times New Roman"/>
          <w:lang w:eastAsia="ru-RU"/>
        </w:rPr>
      </w:pPr>
    </w:p>
    <w:p w:rsidR="00D55FB9" w:rsidRPr="00AF74D3" w:rsidRDefault="00D55FB9" w:rsidP="00D55FB9">
      <w:pPr>
        <w:spacing w:after="200" w:line="276" w:lineRule="auto"/>
        <w:jc w:val="both"/>
        <w:rPr>
          <w:rFonts w:eastAsia="Times New Roman"/>
          <w:lang w:eastAsia="ru-RU"/>
        </w:rPr>
      </w:pPr>
      <w:r w:rsidRPr="00AF74D3">
        <w:rPr>
          <w:rFonts w:eastAsia="Times New Roman"/>
          <w:b/>
          <w:lang w:eastAsia="ru-RU"/>
        </w:rPr>
        <w:t>«Рассмотрено»</w:t>
      </w:r>
      <w:r w:rsidRPr="00AF74D3">
        <w:rPr>
          <w:rFonts w:eastAsia="Times New Roman"/>
          <w:lang w:eastAsia="ru-RU"/>
        </w:rPr>
        <w:tab/>
      </w:r>
      <w:r w:rsidRPr="00AF74D3">
        <w:rPr>
          <w:rFonts w:eastAsia="Times New Roman"/>
          <w:lang w:eastAsia="ru-RU"/>
        </w:rPr>
        <w:tab/>
        <w:t xml:space="preserve">               </w:t>
      </w:r>
      <w:r w:rsidRPr="00AF74D3">
        <w:rPr>
          <w:rFonts w:eastAsia="Times New Roman"/>
          <w:b/>
          <w:lang w:eastAsia="ru-RU"/>
        </w:rPr>
        <w:t>«Согласовано»</w:t>
      </w:r>
      <w:r w:rsidRPr="00AF74D3">
        <w:rPr>
          <w:rFonts w:eastAsia="Times New Roman"/>
          <w:lang w:eastAsia="ru-RU"/>
        </w:rPr>
        <w:tab/>
        <w:t xml:space="preserve">  </w:t>
      </w:r>
      <w:r w:rsidRPr="00AF74D3">
        <w:rPr>
          <w:rFonts w:eastAsia="Times New Roman"/>
          <w:lang w:eastAsia="ru-RU"/>
        </w:rPr>
        <w:tab/>
        <w:t xml:space="preserve">                     </w:t>
      </w:r>
      <w:r w:rsidRPr="00AF74D3">
        <w:rPr>
          <w:rFonts w:eastAsia="Times New Roman"/>
          <w:b/>
          <w:lang w:eastAsia="ru-RU"/>
        </w:rPr>
        <w:t xml:space="preserve">«Утверждаю»  </w:t>
      </w:r>
    </w:p>
    <w:p w:rsidR="00D55FB9" w:rsidRPr="00AF74D3" w:rsidRDefault="00D55FB9" w:rsidP="00D55FB9">
      <w:pPr>
        <w:spacing w:after="200" w:line="276" w:lineRule="auto"/>
        <w:jc w:val="both"/>
        <w:rPr>
          <w:rFonts w:eastAsia="Times New Roman"/>
          <w:lang w:eastAsia="ru-RU"/>
        </w:rPr>
      </w:pPr>
      <w:r w:rsidRPr="00AF74D3">
        <w:rPr>
          <w:rFonts w:eastAsia="Times New Roman"/>
          <w:lang w:eastAsia="ru-RU"/>
        </w:rPr>
        <w:t>На заседании МО</w:t>
      </w:r>
    </w:p>
    <w:p w:rsidR="00D55FB9" w:rsidRPr="00AF74D3" w:rsidRDefault="00D55FB9" w:rsidP="00D55FB9">
      <w:pPr>
        <w:spacing w:after="200" w:line="276" w:lineRule="auto"/>
        <w:jc w:val="both"/>
        <w:rPr>
          <w:rFonts w:eastAsia="Times New Roman"/>
          <w:lang w:eastAsia="ru-RU"/>
        </w:rPr>
      </w:pPr>
      <w:r w:rsidRPr="00AF74D3">
        <w:rPr>
          <w:rFonts w:eastAsia="Times New Roman"/>
          <w:lang w:eastAsia="ru-RU"/>
        </w:rPr>
        <w:t>протокол № ____</w:t>
      </w:r>
      <w:r w:rsidRPr="00AF74D3">
        <w:rPr>
          <w:rFonts w:eastAsia="Times New Roman"/>
          <w:lang w:eastAsia="ru-RU"/>
        </w:rPr>
        <w:tab/>
        <w:t xml:space="preserve">                         </w:t>
      </w:r>
      <w:proofErr w:type="spellStart"/>
      <w:r w:rsidRPr="00AF74D3">
        <w:rPr>
          <w:rFonts w:eastAsia="Times New Roman"/>
          <w:lang w:eastAsia="ru-RU"/>
        </w:rPr>
        <w:t>Зам.директора</w:t>
      </w:r>
      <w:proofErr w:type="spellEnd"/>
      <w:r w:rsidRPr="00AF74D3">
        <w:rPr>
          <w:rFonts w:eastAsia="Times New Roman"/>
          <w:lang w:eastAsia="ru-RU"/>
        </w:rPr>
        <w:t xml:space="preserve"> по УР</w:t>
      </w:r>
      <w:r w:rsidRPr="00AF74D3">
        <w:rPr>
          <w:rFonts w:eastAsia="Times New Roman"/>
          <w:lang w:eastAsia="ru-RU"/>
        </w:rPr>
        <w:tab/>
      </w:r>
      <w:r w:rsidRPr="00AF74D3">
        <w:rPr>
          <w:rFonts w:eastAsia="Times New Roman"/>
          <w:lang w:eastAsia="ru-RU"/>
        </w:rPr>
        <w:tab/>
      </w:r>
      <w:r w:rsidRPr="00AF74D3">
        <w:rPr>
          <w:rFonts w:eastAsia="Times New Roman"/>
          <w:lang w:eastAsia="ru-RU"/>
        </w:rPr>
        <w:tab/>
        <w:t>Директор школы</w:t>
      </w:r>
    </w:p>
    <w:p w:rsidR="00D55FB9" w:rsidRPr="00AF74D3" w:rsidRDefault="00D55FB9" w:rsidP="00D55FB9">
      <w:pPr>
        <w:spacing w:after="200" w:line="276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от «___» _______  2020</w:t>
      </w:r>
      <w:r w:rsidRPr="00AF74D3">
        <w:rPr>
          <w:rFonts w:eastAsia="Times New Roman"/>
          <w:lang w:eastAsia="ru-RU"/>
        </w:rPr>
        <w:t xml:space="preserve"> г.</w:t>
      </w:r>
      <w:r w:rsidRPr="00AF74D3">
        <w:rPr>
          <w:rFonts w:eastAsia="Times New Roman"/>
          <w:lang w:eastAsia="ru-RU"/>
        </w:rPr>
        <w:tab/>
        <w:t xml:space="preserve">              __________________</w:t>
      </w:r>
      <w:r w:rsidRPr="00AF74D3">
        <w:rPr>
          <w:rFonts w:eastAsia="Times New Roman"/>
          <w:lang w:eastAsia="ru-RU"/>
        </w:rPr>
        <w:tab/>
        <w:t xml:space="preserve">                 __________ /Е.В. </w:t>
      </w:r>
      <w:proofErr w:type="spellStart"/>
      <w:r w:rsidRPr="00AF74D3">
        <w:rPr>
          <w:rFonts w:eastAsia="Times New Roman"/>
          <w:lang w:eastAsia="ru-RU"/>
        </w:rPr>
        <w:t>Шепынева</w:t>
      </w:r>
      <w:proofErr w:type="spellEnd"/>
      <w:r w:rsidRPr="00AF74D3">
        <w:rPr>
          <w:rFonts w:eastAsia="Times New Roman"/>
          <w:lang w:eastAsia="ru-RU"/>
        </w:rPr>
        <w:t>/</w:t>
      </w:r>
    </w:p>
    <w:p w:rsidR="00D55FB9" w:rsidRPr="00AF74D3" w:rsidRDefault="00D55FB9" w:rsidP="00D55FB9">
      <w:pPr>
        <w:spacing w:after="200" w:line="276" w:lineRule="auto"/>
        <w:jc w:val="both"/>
        <w:rPr>
          <w:rFonts w:eastAsia="Times New Roman"/>
          <w:lang w:eastAsia="ru-RU"/>
        </w:rPr>
      </w:pPr>
      <w:r w:rsidRPr="00AF74D3">
        <w:rPr>
          <w:rFonts w:eastAsia="Times New Roman"/>
          <w:lang w:eastAsia="ru-RU"/>
        </w:rPr>
        <w:t>_________________</w:t>
      </w:r>
      <w:r w:rsidRPr="00AF74D3">
        <w:rPr>
          <w:rFonts w:eastAsia="Times New Roman"/>
          <w:lang w:eastAsia="ru-RU"/>
        </w:rPr>
        <w:tab/>
        <w:t xml:space="preserve">                          / Т.Ю. </w:t>
      </w:r>
      <w:proofErr w:type="spellStart"/>
      <w:r w:rsidRPr="00AF74D3">
        <w:rPr>
          <w:rFonts w:eastAsia="Times New Roman"/>
          <w:lang w:eastAsia="ru-RU"/>
        </w:rPr>
        <w:t>Хуртина</w:t>
      </w:r>
      <w:proofErr w:type="spellEnd"/>
      <w:r w:rsidRPr="00AF74D3">
        <w:rPr>
          <w:rFonts w:eastAsia="Times New Roman"/>
          <w:lang w:eastAsia="ru-RU"/>
        </w:rPr>
        <w:t>/                           Приказ №___ от ________2020г.</w:t>
      </w:r>
    </w:p>
    <w:p w:rsidR="00D55FB9" w:rsidRPr="003544D5" w:rsidRDefault="00D55FB9" w:rsidP="00D55FB9">
      <w:pPr>
        <w:spacing w:after="200" w:line="276" w:lineRule="auto"/>
        <w:jc w:val="both"/>
        <w:rPr>
          <w:rFonts w:eastAsia="Times New Roman"/>
          <w:lang w:eastAsia="ru-RU"/>
        </w:rPr>
      </w:pPr>
      <w:r w:rsidRPr="003544D5">
        <w:rPr>
          <w:rFonts w:eastAsia="Times New Roman"/>
          <w:lang w:eastAsia="ru-RU"/>
        </w:rPr>
        <w:t>/</w:t>
      </w:r>
      <w:proofErr w:type="spellStart"/>
      <w:r w:rsidRPr="003544D5">
        <w:rPr>
          <w:rFonts w:eastAsia="Times New Roman"/>
          <w:lang w:eastAsia="ru-RU"/>
        </w:rPr>
        <w:t>А.М.Залялова</w:t>
      </w:r>
      <w:proofErr w:type="spellEnd"/>
      <w:r w:rsidRPr="003544D5">
        <w:rPr>
          <w:rFonts w:eastAsia="Times New Roman"/>
          <w:lang w:eastAsia="ru-RU"/>
        </w:rPr>
        <w:t xml:space="preserve"> / </w:t>
      </w:r>
    </w:p>
    <w:p w:rsidR="00D55FB9" w:rsidRPr="003544D5" w:rsidRDefault="00D55FB9" w:rsidP="00D55FB9">
      <w:pPr>
        <w:spacing w:before="100" w:beforeAutospacing="1" w:after="100" w:afterAutospacing="1" w:line="276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55FB9" w:rsidRPr="003544D5" w:rsidRDefault="00D55FB9" w:rsidP="00D55FB9">
      <w:pPr>
        <w:spacing w:before="100" w:beforeAutospacing="1" w:after="100" w:afterAutospacing="1" w:line="276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55FB9" w:rsidRPr="00AF74D3" w:rsidRDefault="00D55FB9" w:rsidP="00D55FB9">
      <w:pPr>
        <w:spacing w:before="100" w:beforeAutospacing="1" w:after="100" w:afterAutospacing="1" w:line="276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AF74D3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D55FB9" w:rsidRDefault="00D55FB9" w:rsidP="00D55FB9">
      <w:pPr>
        <w:spacing w:before="100" w:beforeAutospacing="1" w:after="100" w:afterAutospacing="1" w:line="276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AF74D3">
        <w:rPr>
          <w:rFonts w:eastAsia="Times New Roman"/>
          <w:b/>
          <w:sz w:val="28"/>
          <w:szCs w:val="28"/>
          <w:lang w:eastAsia="ru-RU"/>
        </w:rPr>
        <w:t xml:space="preserve"> По</w:t>
      </w:r>
      <w:r>
        <w:rPr>
          <w:rFonts w:eastAsia="Times New Roman"/>
          <w:b/>
          <w:sz w:val="28"/>
          <w:szCs w:val="28"/>
          <w:lang w:eastAsia="ru-RU"/>
        </w:rPr>
        <w:t xml:space="preserve"> истории</w:t>
      </w:r>
      <w:r w:rsidRPr="00AF74D3">
        <w:rPr>
          <w:rFonts w:eastAsia="Times New Roman"/>
          <w:b/>
          <w:sz w:val="28"/>
          <w:szCs w:val="28"/>
          <w:lang w:eastAsia="ru-RU"/>
        </w:rPr>
        <w:t xml:space="preserve"> 10-11 классы</w:t>
      </w:r>
    </w:p>
    <w:p w:rsidR="00D55FB9" w:rsidRPr="00F23F5F" w:rsidRDefault="00D55FB9" w:rsidP="00D55FB9">
      <w:pPr>
        <w:spacing w:before="100" w:beforeAutospacing="1" w:after="100" w:afterAutospacing="1" w:line="276" w:lineRule="auto"/>
        <w:jc w:val="center"/>
        <w:rPr>
          <w:rFonts w:eastAsia="Times New Roman"/>
          <w:color w:val="FF0000"/>
          <w:sz w:val="28"/>
          <w:szCs w:val="28"/>
          <w:lang w:eastAsia="ru-RU"/>
        </w:rPr>
      </w:pPr>
      <w:r w:rsidRPr="00F23F5F">
        <w:rPr>
          <w:rFonts w:eastAsia="Times New Roman"/>
          <w:sz w:val="28"/>
          <w:szCs w:val="28"/>
          <w:lang w:eastAsia="ru-RU"/>
        </w:rPr>
        <w:t xml:space="preserve">Базовый уровень </w:t>
      </w:r>
    </w:p>
    <w:p w:rsidR="00D55FB9" w:rsidRPr="00AF74D3" w:rsidRDefault="00D55FB9" w:rsidP="00D55FB9">
      <w:pPr>
        <w:spacing w:before="100" w:beforeAutospacing="1" w:after="100" w:afterAutospacing="1" w:line="276" w:lineRule="auto"/>
        <w:rPr>
          <w:rFonts w:eastAsia="Times New Roman"/>
          <w:b/>
          <w:sz w:val="28"/>
          <w:szCs w:val="28"/>
          <w:lang w:eastAsia="ru-RU"/>
        </w:rPr>
      </w:pPr>
      <w:r w:rsidRPr="00AF74D3">
        <w:rPr>
          <w:rFonts w:eastAsia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D55FB9" w:rsidRPr="00AF74D3" w:rsidRDefault="00D55FB9" w:rsidP="00D55FB9">
      <w:pPr>
        <w:spacing w:before="100" w:beforeAutospacing="1" w:after="100" w:afterAutospacing="1" w:line="276" w:lineRule="auto"/>
        <w:ind w:left="709" w:hanging="567"/>
        <w:rPr>
          <w:rFonts w:eastAsia="Times New Roman"/>
          <w:b/>
          <w:i/>
          <w:lang w:eastAsia="ru-RU"/>
        </w:rPr>
      </w:pPr>
      <w:r w:rsidRPr="00AF74D3">
        <w:rPr>
          <w:rFonts w:eastAsia="Times New Roman"/>
          <w:b/>
          <w:i/>
          <w:lang w:eastAsia="ru-RU"/>
        </w:rPr>
        <w:t xml:space="preserve">                     </w:t>
      </w:r>
    </w:p>
    <w:p w:rsidR="00D55FB9" w:rsidRPr="00AF74D3" w:rsidRDefault="00D55FB9" w:rsidP="00D55FB9">
      <w:pPr>
        <w:spacing w:before="100" w:beforeAutospacing="1" w:after="100" w:afterAutospacing="1" w:line="276" w:lineRule="auto"/>
        <w:ind w:left="709" w:hanging="567"/>
        <w:rPr>
          <w:rFonts w:eastAsia="Times New Roman"/>
          <w:lang w:eastAsia="ru-RU"/>
        </w:rPr>
      </w:pPr>
    </w:p>
    <w:p w:rsidR="00D55FB9" w:rsidRPr="00AF74D3" w:rsidRDefault="00D55FB9" w:rsidP="00D55FB9">
      <w:pPr>
        <w:spacing w:after="200"/>
        <w:jc w:val="center"/>
        <w:rPr>
          <w:rFonts w:eastAsia="Times New Roman"/>
          <w:lang w:eastAsia="ru-RU"/>
        </w:rPr>
      </w:pPr>
      <w:r w:rsidRPr="00AF74D3">
        <w:rPr>
          <w:rFonts w:eastAsia="Times New Roman"/>
          <w:lang w:eastAsia="ru-RU"/>
        </w:rPr>
        <w:t xml:space="preserve">                                                                                                                     Принято на заседании </w:t>
      </w:r>
    </w:p>
    <w:p w:rsidR="00D55FB9" w:rsidRPr="00AF74D3" w:rsidRDefault="00D55FB9" w:rsidP="00D55FB9">
      <w:pPr>
        <w:spacing w:after="200"/>
        <w:jc w:val="right"/>
        <w:rPr>
          <w:rFonts w:eastAsia="Times New Roman"/>
          <w:lang w:eastAsia="ru-RU"/>
        </w:rPr>
      </w:pPr>
      <w:r w:rsidRPr="00AF74D3">
        <w:rPr>
          <w:rFonts w:eastAsia="Times New Roman"/>
          <w:lang w:eastAsia="ru-RU"/>
        </w:rPr>
        <w:t>педагогического совета</w:t>
      </w:r>
    </w:p>
    <w:p w:rsidR="00D55FB9" w:rsidRPr="00AF74D3" w:rsidRDefault="00D55FB9" w:rsidP="00D55FB9">
      <w:pPr>
        <w:spacing w:after="200"/>
        <w:jc w:val="center"/>
        <w:rPr>
          <w:rFonts w:eastAsia="Times New Roman"/>
          <w:lang w:eastAsia="ru-RU"/>
        </w:rPr>
      </w:pPr>
      <w:r w:rsidRPr="00AF74D3">
        <w:rPr>
          <w:rFonts w:eastAsia="Times New Roman"/>
          <w:lang w:eastAsia="ru-RU"/>
        </w:rPr>
        <w:t xml:space="preserve">                                                                                                                      протокол №</w:t>
      </w:r>
      <w:r>
        <w:rPr>
          <w:rFonts w:eastAsia="Times New Roman"/>
          <w:lang w:eastAsia="ru-RU"/>
        </w:rPr>
        <w:t>___</w:t>
      </w:r>
      <w:r w:rsidRPr="00AF74D3">
        <w:rPr>
          <w:rFonts w:eastAsia="Times New Roman"/>
          <w:lang w:eastAsia="ru-RU"/>
        </w:rPr>
        <w:t xml:space="preserve"> </w:t>
      </w:r>
    </w:p>
    <w:p w:rsidR="00D55FB9" w:rsidRPr="00AF74D3" w:rsidRDefault="00D55FB9" w:rsidP="00D55FB9">
      <w:pPr>
        <w:spacing w:after="200"/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от  «___</w:t>
      </w:r>
      <w:r w:rsidRPr="00AF74D3">
        <w:rPr>
          <w:rFonts w:eastAsia="Times New Roman"/>
          <w:lang w:eastAsia="ru-RU"/>
        </w:rPr>
        <w:t>» августа 20</w:t>
      </w:r>
      <w:r>
        <w:rPr>
          <w:rFonts w:eastAsia="Times New Roman"/>
          <w:lang w:eastAsia="ru-RU"/>
        </w:rPr>
        <w:t>20</w:t>
      </w:r>
      <w:r w:rsidRPr="00AF74D3">
        <w:rPr>
          <w:rFonts w:eastAsia="Times New Roman"/>
          <w:lang w:eastAsia="ru-RU"/>
        </w:rPr>
        <w:t xml:space="preserve"> г.</w:t>
      </w:r>
    </w:p>
    <w:p w:rsidR="00D55FB9" w:rsidRPr="00AF74D3" w:rsidRDefault="00D55FB9" w:rsidP="00D55FB9">
      <w:pPr>
        <w:spacing w:after="200" w:line="276" w:lineRule="auto"/>
        <w:ind w:left="567" w:hanging="567"/>
        <w:jc w:val="right"/>
        <w:rPr>
          <w:rFonts w:eastAsia="Times New Roman"/>
          <w:lang w:eastAsia="ru-RU"/>
        </w:rPr>
      </w:pPr>
      <w:r w:rsidRPr="00AF74D3">
        <w:rPr>
          <w:rFonts w:eastAsia="Times New Roman"/>
          <w:b/>
          <w:i/>
          <w:lang w:eastAsia="ru-RU"/>
        </w:rPr>
        <w:t xml:space="preserve">                                                                                                                                      </w:t>
      </w:r>
    </w:p>
    <w:p w:rsidR="00D55FB9" w:rsidRPr="00AF74D3" w:rsidRDefault="00D55FB9" w:rsidP="00D55FB9">
      <w:pPr>
        <w:rPr>
          <w:color w:val="FF0000"/>
        </w:rPr>
      </w:pPr>
    </w:p>
    <w:p w:rsidR="00D55FB9" w:rsidRPr="00AF74D3" w:rsidRDefault="00D55FB9" w:rsidP="00D55FB9">
      <w:pPr>
        <w:rPr>
          <w:color w:val="FF0000"/>
        </w:rPr>
      </w:pPr>
    </w:p>
    <w:p w:rsidR="00CB0B5A" w:rsidRPr="00F57951" w:rsidRDefault="00D55FB9" w:rsidP="00D55FB9">
      <w:pPr>
        <w:shd w:val="clear" w:color="auto" w:fill="FFFFFF"/>
        <w:ind w:firstLine="709"/>
        <w:jc w:val="center"/>
        <w:rPr>
          <w:rFonts w:eastAsia="Times New Roman" w:cs="Times New Roman"/>
          <w:b/>
          <w:bCs/>
          <w:szCs w:val="24"/>
          <w:lang w:eastAsia="ru-RU"/>
        </w:rPr>
      </w:pPr>
      <w:r>
        <w:rPr>
          <w:b/>
        </w:rPr>
        <w:br w:type="page"/>
      </w:r>
    </w:p>
    <w:p w:rsidR="00CB0B5A" w:rsidRPr="00CB0B5A" w:rsidRDefault="00D55FB9" w:rsidP="00CB0B5A">
      <w:pPr>
        <w:shd w:val="clear" w:color="auto" w:fill="FFFFFF"/>
        <w:ind w:firstLine="709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lastRenderedPageBreak/>
        <w:t>1.</w:t>
      </w:r>
      <w:r w:rsidR="00CB0B5A" w:rsidRPr="00CB0B5A">
        <w:rPr>
          <w:rFonts w:eastAsia="Times New Roman" w:cs="Times New Roman"/>
          <w:b/>
          <w:szCs w:val="24"/>
          <w:lang w:eastAsia="ru-RU"/>
        </w:rPr>
        <w:t>Планируемые результаты</w:t>
      </w:r>
    </w:p>
    <w:p w:rsidR="00D55FB9" w:rsidRPr="00AF74D3" w:rsidRDefault="00D55FB9" w:rsidP="00D55FB9">
      <w:pPr>
        <w:ind w:left="360"/>
      </w:pPr>
      <w:r w:rsidRPr="00AF74D3">
        <w:t xml:space="preserve">Программа обеспечивает достижение обучающимися следующих личностных, </w:t>
      </w:r>
      <w:proofErr w:type="spellStart"/>
      <w:r w:rsidRPr="00AF74D3">
        <w:t>метапредметных</w:t>
      </w:r>
      <w:proofErr w:type="spellEnd"/>
      <w:r w:rsidRPr="00AF74D3">
        <w:t xml:space="preserve"> и предметных результатов:</w:t>
      </w:r>
    </w:p>
    <w:p w:rsidR="00D55FB9" w:rsidRPr="00D55FB9" w:rsidRDefault="00D55FB9" w:rsidP="00D55FB9">
      <w:pPr>
        <w:pStyle w:val="ab"/>
        <w:widowControl w:val="0"/>
        <w:tabs>
          <w:tab w:val="left" w:pos="773"/>
        </w:tabs>
        <w:autoSpaceDE w:val="0"/>
        <w:autoSpaceDN w:val="0"/>
        <w:spacing w:line="274" w:lineRule="exact"/>
        <w:outlineLvl w:val="1"/>
        <w:rPr>
          <w:rFonts w:eastAsia="Times New Roman"/>
          <w:bCs/>
          <w:i/>
          <w:u w:val="single"/>
          <w:lang w:eastAsia="ru-RU" w:bidi="ru-RU"/>
        </w:rPr>
      </w:pPr>
      <w:r w:rsidRPr="00D55FB9">
        <w:rPr>
          <w:rFonts w:eastAsia="Times New Roman"/>
          <w:bCs/>
          <w:i/>
          <w:u w:val="single"/>
          <w:lang w:eastAsia="ru-RU" w:bidi="ru-RU"/>
        </w:rPr>
        <w:t>Личностные результаты освоения АООП</w:t>
      </w:r>
      <w:r w:rsidRPr="00D55FB9">
        <w:rPr>
          <w:rFonts w:eastAsia="Times New Roman"/>
          <w:bCs/>
          <w:i/>
          <w:spacing w:val="-3"/>
          <w:u w:val="single"/>
          <w:lang w:eastAsia="ru-RU" w:bidi="ru-RU"/>
        </w:rPr>
        <w:t xml:space="preserve"> по ФГОС </w:t>
      </w:r>
      <w:r w:rsidRPr="00D55FB9">
        <w:rPr>
          <w:rFonts w:eastAsia="Times New Roman"/>
          <w:bCs/>
          <w:i/>
          <w:u w:val="single"/>
          <w:lang w:eastAsia="ru-RU" w:bidi="ru-RU"/>
        </w:rPr>
        <w:t>СОО.</w:t>
      </w:r>
    </w:p>
    <w:p w:rsidR="00CB0B5A" w:rsidRPr="00CB0B5A" w:rsidRDefault="00CB0B5A" w:rsidP="00CB0B5A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CB0B5A">
        <w:rPr>
          <w:rFonts w:eastAsia="Times New Roman" w:cs="Times New Roman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 эмоционально положительное принятие своей этнической идентичности;</w:t>
      </w:r>
    </w:p>
    <w:p w:rsidR="00CB0B5A" w:rsidRPr="00CB0B5A" w:rsidRDefault="00CB0B5A" w:rsidP="00CB0B5A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CB0B5A">
        <w:rPr>
          <w:rFonts w:eastAsia="Times New Roman" w:cs="Times New Roman"/>
          <w:szCs w:val="24"/>
          <w:lang w:eastAsia="ru-RU"/>
        </w:rPr>
        <w:t>познавательный интерес к прошлому своей страны</w:t>
      </w:r>
    </w:p>
    <w:p w:rsidR="00CB0B5A" w:rsidRPr="00CB0B5A" w:rsidRDefault="00CB0B5A" w:rsidP="00CB0B5A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CB0B5A">
        <w:rPr>
          <w:rFonts w:eastAsia="Times New Roman" w:cs="Times New Roman"/>
          <w:szCs w:val="24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CB0B5A" w:rsidRPr="00CB0B5A" w:rsidRDefault="00CB0B5A" w:rsidP="00CB0B5A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CB0B5A">
        <w:rPr>
          <w:rFonts w:eastAsia="Times New Roman" w:cs="Times New Roman"/>
          <w:szCs w:val="24"/>
          <w:lang w:eastAsia="ru-RU"/>
        </w:rPr>
        <w:t>изложение своей точки зрения, её аргументация в соответствии с возрастными возможностями;</w:t>
      </w:r>
    </w:p>
    <w:p w:rsidR="00CB0B5A" w:rsidRPr="00CB0B5A" w:rsidRDefault="00CB0B5A" w:rsidP="00CB0B5A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CB0B5A">
        <w:rPr>
          <w:rFonts w:eastAsia="Times New Roman" w:cs="Times New Roman"/>
          <w:szCs w:val="24"/>
          <w:lang w:eastAsia="ru-RU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CB0B5A" w:rsidRPr="00CB0B5A" w:rsidRDefault="00CB0B5A" w:rsidP="00CB0B5A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CB0B5A">
        <w:rPr>
          <w:rFonts w:eastAsia="Times New Roman" w:cs="Times New Roman"/>
          <w:szCs w:val="24"/>
          <w:lang w:eastAsia="ru-RU"/>
        </w:rP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CB0B5A" w:rsidRPr="00CB0B5A" w:rsidRDefault="00CB0B5A" w:rsidP="00CB0B5A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CB0B5A">
        <w:rPr>
          <w:rFonts w:eastAsia="Times New Roman" w:cs="Times New Roman"/>
          <w:szCs w:val="24"/>
          <w:lang w:eastAsia="ru-RU"/>
        </w:rPr>
        <w:t>следование этическим нормам и правилам ведения диалога;</w:t>
      </w:r>
    </w:p>
    <w:p w:rsidR="00CB0B5A" w:rsidRPr="00CB0B5A" w:rsidRDefault="00CB0B5A" w:rsidP="00CB0B5A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CB0B5A">
        <w:rPr>
          <w:rFonts w:eastAsia="Times New Roman" w:cs="Times New Roman"/>
          <w:szCs w:val="24"/>
          <w:lang w:eastAsia="ru-RU"/>
        </w:rPr>
        <w:t>формирование коммуникативной компетентности;</w:t>
      </w:r>
    </w:p>
    <w:p w:rsidR="00CB0B5A" w:rsidRPr="00CB0B5A" w:rsidRDefault="00CB0B5A" w:rsidP="00CB0B5A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CB0B5A">
        <w:rPr>
          <w:rFonts w:eastAsia="Times New Roman" w:cs="Times New Roman"/>
          <w:szCs w:val="24"/>
          <w:lang w:eastAsia="ru-RU"/>
        </w:rPr>
        <w:t>обсуждение и оценивание своих достижений, а также достижений других;</w:t>
      </w:r>
    </w:p>
    <w:p w:rsidR="00CB0B5A" w:rsidRPr="00CB0B5A" w:rsidRDefault="00CB0B5A" w:rsidP="00CB0B5A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CB0B5A">
        <w:rPr>
          <w:rFonts w:eastAsia="Times New Roman" w:cs="Times New Roman"/>
          <w:szCs w:val="24"/>
          <w:lang w:eastAsia="ru-RU"/>
        </w:rPr>
        <w:t>расширение опыта конструктивного взаимодействия в социальном общении;</w:t>
      </w:r>
    </w:p>
    <w:p w:rsidR="00CB0B5A" w:rsidRPr="00CB0B5A" w:rsidRDefault="00CB0B5A" w:rsidP="00CB0B5A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CB0B5A">
        <w:rPr>
          <w:rFonts w:eastAsia="Times New Roman" w:cs="Times New Roman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обществе.</w:t>
      </w:r>
    </w:p>
    <w:p w:rsidR="00CB0B5A" w:rsidRPr="00CB0B5A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D55FB9" w:rsidRPr="00D55FB9" w:rsidRDefault="00D55FB9" w:rsidP="00D55FB9">
      <w:pPr>
        <w:pStyle w:val="ab"/>
        <w:widowControl w:val="0"/>
        <w:numPr>
          <w:ilvl w:val="0"/>
          <w:numId w:val="3"/>
        </w:numPr>
        <w:tabs>
          <w:tab w:val="left" w:pos="773"/>
        </w:tabs>
        <w:autoSpaceDE w:val="0"/>
        <w:autoSpaceDN w:val="0"/>
        <w:jc w:val="both"/>
        <w:outlineLvl w:val="1"/>
        <w:rPr>
          <w:rFonts w:eastAsia="Times New Roman"/>
          <w:bCs/>
          <w:i/>
          <w:u w:val="single"/>
          <w:lang w:eastAsia="ru-RU" w:bidi="ru-RU"/>
        </w:rPr>
      </w:pPr>
      <w:proofErr w:type="spellStart"/>
      <w:r w:rsidRPr="00D55FB9">
        <w:rPr>
          <w:rFonts w:eastAsia="Times New Roman"/>
          <w:bCs/>
          <w:i/>
          <w:u w:val="single"/>
          <w:lang w:eastAsia="ru-RU" w:bidi="ru-RU"/>
        </w:rPr>
        <w:t>Метапредметные</w:t>
      </w:r>
      <w:proofErr w:type="spellEnd"/>
      <w:r w:rsidRPr="00D55FB9">
        <w:rPr>
          <w:rFonts w:eastAsia="Times New Roman"/>
          <w:bCs/>
          <w:i/>
          <w:u w:val="single"/>
          <w:lang w:eastAsia="ru-RU" w:bidi="ru-RU"/>
        </w:rPr>
        <w:t xml:space="preserve"> результаты освоения АООП</w:t>
      </w:r>
      <w:r w:rsidRPr="00D55FB9">
        <w:rPr>
          <w:rFonts w:eastAsia="Times New Roman"/>
          <w:bCs/>
          <w:i/>
          <w:spacing w:val="-3"/>
          <w:u w:val="single"/>
          <w:lang w:eastAsia="ru-RU" w:bidi="ru-RU"/>
        </w:rPr>
        <w:t xml:space="preserve">  по ФГОС </w:t>
      </w:r>
      <w:r w:rsidRPr="00D55FB9">
        <w:rPr>
          <w:rFonts w:eastAsia="Times New Roman"/>
          <w:bCs/>
          <w:i/>
          <w:u w:val="single"/>
          <w:lang w:eastAsia="ru-RU" w:bidi="ru-RU"/>
        </w:rPr>
        <w:t>СОО.</w:t>
      </w:r>
    </w:p>
    <w:p w:rsidR="00CB0B5A" w:rsidRPr="00CB0B5A" w:rsidRDefault="00CB0B5A" w:rsidP="00CB0B5A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CB0B5A">
        <w:rPr>
          <w:rFonts w:eastAsia="Times New Roman" w:cs="Times New Roman"/>
          <w:szCs w:val="24"/>
          <w:lang w:eastAsia="ru-RU"/>
        </w:rPr>
        <w:t>способность сознательно организовывать и регулировать свою деятельность - учебную, общественную и др.;</w:t>
      </w:r>
    </w:p>
    <w:p w:rsidR="00CB0B5A" w:rsidRPr="00CB0B5A" w:rsidRDefault="00CB0B5A" w:rsidP="00CB0B5A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CB0B5A">
        <w:rPr>
          <w:rFonts w:eastAsia="Times New Roman" w:cs="Times New Roman"/>
          <w:szCs w:val="24"/>
          <w:lang w:eastAsia="ru-RU"/>
        </w:rPr>
        <w:t>формулировать при поддержке учителя новые для себя задачи в учёбе и познавательной деятельности;</w:t>
      </w:r>
    </w:p>
    <w:p w:rsidR="00CB0B5A" w:rsidRPr="00850E95" w:rsidRDefault="00CB0B5A" w:rsidP="00CB0B5A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CB0B5A" w:rsidRPr="00850E95" w:rsidRDefault="00CB0B5A" w:rsidP="00CB0B5A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CB0B5A" w:rsidRPr="00850E95" w:rsidRDefault="00CB0B5A" w:rsidP="00CB0B5A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привлекать ранее изученный материал для решения познавательных задач;</w:t>
      </w:r>
    </w:p>
    <w:p w:rsidR="00CB0B5A" w:rsidRPr="00850E95" w:rsidRDefault="00CB0B5A" w:rsidP="00CB0B5A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логически строить рассуждение, выстраивать ответ в соответствии с заданием;</w:t>
      </w:r>
    </w:p>
    <w:p w:rsidR="00CB0B5A" w:rsidRPr="00850E95" w:rsidRDefault="00CB0B5A" w:rsidP="00CB0B5A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применять начальные исследовательские умения при решении поисковых задач;</w:t>
      </w:r>
    </w:p>
    <w:p w:rsidR="00CB0B5A" w:rsidRPr="00850E95" w:rsidRDefault="00CB0B5A" w:rsidP="00CB0B5A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CB0B5A" w:rsidRPr="00850E95" w:rsidRDefault="00CB0B5A" w:rsidP="00CB0B5A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CB0B5A" w:rsidRPr="00850E95" w:rsidRDefault="00CB0B5A" w:rsidP="00CB0B5A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определять свою роль в учебной группе, вклад всех участников в общий результат;</w:t>
      </w:r>
    </w:p>
    <w:p w:rsidR="00CB0B5A" w:rsidRPr="00850E95" w:rsidRDefault="00CB0B5A" w:rsidP="00CB0B5A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активно применять знания и приобретённые умения, освоенные в школе, в повседневной жизни и продуктивно взаимодействовать с другими людьми в профессиональной сфере и социуме;</w:t>
      </w:r>
    </w:p>
    <w:p w:rsidR="00CB0B5A" w:rsidRPr="00850E95" w:rsidRDefault="00CB0B5A" w:rsidP="00CB0B5A">
      <w:pPr>
        <w:numPr>
          <w:ilvl w:val="0"/>
          <w:numId w:val="3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критически оценивать достоверность информации (с помощью учителя), собирать и фиксировать информацию, выделяя главную и второстепенную.</w:t>
      </w:r>
    </w:p>
    <w:tbl>
      <w:tblPr>
        <w:tblStyle w:val="a4"/>
        <w:tblW w:w="0" w:type="auto"/>
        <w:tblInd w:w="232" w:type="dxa"/>
        <w:tblLook w:val="04A0" w:firstRow="1" w:lastRow="0" w:firstColumn="1" w:lastColumn="0" w:noHBand="0" w:noVBand="1"/>
      </w:tblPr>
      <w:tblGrid>
        <w:gridCol w:w="3461"/>
        <w:gridCol w:w="6989"/>
      </w:tblGrid>
      <w:tr w:rsidR="00D55FB9" w:rsidRPr="00D90322" w:rsidTr="00D55FB9">
        <w:tc>
          <w:tcPr>
            <w:tcW w:w="3502" w:type="dxa"/>
          </w:tcPr>
          <w:p w:rsidR="00D55FB9" w:rsidRPr="00D90322" w:rsidRDefault="00D55FB9" w:rsidP="00D55FB9">
            <w:pPr>
              <w:spacing w:before="1"/>
              <w:ind w:left="684" w:right="742"/>
              <w:jc w:val="center"/>
              <w:rPr>
                <w:rFonts w:eastAsia="Times New Roman"/>
                <w:i/>
                <w:lang w:eastAsia="ru-RU" w:bidi="ru-RU"/>
              </w:rPr>
            </w:pPr>
            <w:r>
              <w:rPr>
                <w:rFonts w:eastAsia="Times New Roman"/>
                <w:i/>
                <w:lang w:eastAsia="ru-RU" w:bidi="ru-RU"/>
              </w:rPr>
              <w:t>УУД</w:t>
            </w:r>
          </w:p>
        </w:tc>
        <w:tc>
          <w:tcPr>
            <w:tcW w:w="7101" w:type="dxa"/>
          </w:tcPr>
          <w:p w:rsidR="00D55FB9" w:rsidRPr="00D90322" w:rsidRDefault="00D55FB9" w:rsidP="00D55FB9">
            <w:pPr>
              <w:spacing w:before="1"/>
              <w:ind w:right="2794"/>
              <w:jc w:val="center"/>
              <w:rPr>
                <w:rFonts w:eastAsia="Times New Roman"/>
                <w:i/>
                <w:lang w:eastAsia="ru-RU" w:bidi="ru-RU"/>
              </w:rPr>
            </w:pPr>
            <w:r>
              <w:rPr>
                <w:rFonts w:eastAsia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D55FB9" w:rsidRPr="00AF74D3" w:rsidTr="00D55FB9">
        <w:tc>
          <w:tcPr>
            <w:tcW w:w="3502" w:type="dxa"/>
          </w:tcPr>
          <w:p w:rsidR="00D55FB9" w:rsidRPr="00D90322" w:rsidRDefault="00D55FB9" w:rsidP="00D55FB9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i/>
                <w:lang w:eastAsia="ru-RU" w:bidi="ru-RU"/>
              </w:rPr>
            </w:pPr>
            <w:r w:rsidRPr="00D90322">
              <w:rPr>
                <w:rFonts w:eastAsia="Times New Roman"/>
                <w:i/>
                <w:lang w:eastAsia="ru-RU" w:bidi="ru-RU"/>
              </w:rPr>
              <w:t>Регулятивные</w:t>
            </w:r>
          </w:p>
        </w:tc>
        <w:tc>
          <w:tcPr>
            <w:tcW w:w="7101" w:type="dxa"/>
          </w:tcPr>
          <w:p w:rsidR="00D55FB9" w:rsidRPr="00AF74D3" w:rsidRDefault="00D55FB9" w:rsidP="00D55FB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 xml:space="preserve">целеполаганию, включая постановку новых целей, </w:t>
            </w:r>
            <w:r w:rsidRPr="00AF74D3">
              <w:rPr>
                <w:rFonts w:eastAsia="Times New Roman"/>
                <w:lang w:eastAsia="ru-RU" w:bidi="ru-RU"/>
              </w:rPr>
              <w:lastRenderedPageBreak/>
              <w:t>преобразование практической задачи в познавательную;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адекватно оценивать правильность выполнения действия и вносить необход</w:t>
            </w:r>
            <w:r>
              <w:rPr>
                <w:rFonts w:eastAsia="Times New Roman"/>
                <w:lang w:eastAsia="ru-RU" w:bidi="ru-RU"/>
              </w:rPr>
              <w:t>и</w:t>
            </w:r>
            <w:r w:rsidRPr="00AF74D3">
              <w:rPr>
                <w:rFonts w:eastAsia="Times New Roman"/>
                <w:lang w:eastAsia="ru-RU" w:bidi="ru-RU"/>
              </w:rPr>
              <w:t>мые коррективы в исполнение как в конце действия, так и по ходу его реализации;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построение жизненных планов во временной перспективе;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прилагать волевые усилия и преодолевать трудности и препятствия на пути достижения целей;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  <w:tr w:rsidR="00D55FB9" w:rsidRPr="00AF74D3" w:rsidTr="00D55FB9">
        <w:tc>
          <w:tcPr>
            <w:tcW w:w="3502" w:type="dxa"/>
          </w:tcPr>
          <w:p w:rsidR="00D55FB9" w:rsidRPr="00D90322" w:rsidRDefault="00D55FB9" w:rsidP="00D55FB9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i/>
                <w:lang w:eastAsia="ru-RU" w:bidi="ru-RU"/>
              </w:rPr>
            </w:pPr>
            <w:r w:rsidRPr="00D90322">
              <w:rPr>
                <w:rFonts w:eastAsia="Times New Roman"/>
                <w:i/>
                <w:lang w:eastAsia="ru-RU" w:bidi="ru-RU"/>
              </w:rPr>
              <w:lastRenderedPageBreak/>
              <w:t>Коммуникативные</w:t>
            </w:r>
          </w:p>
        </w:tc>
        <w:tc>
          <w:tcPr>
            <w:tcW w:w="7101" w:type="dxa"/>
          </w:tcPr>
          <w:p w:rsidR="00D55FB9" w:rsidRPr="00AF74D3" w:rsidRDefault="00D55FB9" w:rsidP="00D55FB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речью, строить высказывание;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66"/>
              <w:ind w:right="30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учитывать разные мнения и интересы и обосновывать собственную позицию;</w:t>
            </w:r>
          </w:p>
          <w:p w:rsidR="00D55FB9" w:rsidRPr="00AF74D3" w:rsidRDefault="00D55FB9" w:rsidP="00D55FB9">
            <w:pPr>
              <w:numPr>
                <w:ilvl w:val="0"/>
                <w:numId w:val="11"/>
              </w:numPr>
              <w:spacing w:before="66"/>
              <w:ind w:right="301"/>
              <w:contextualSpacing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D55FB9" w:rsidRPr="00AF74D3" w:rsidRDefault="00D55FB9" w:rsidP="00D55FB9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позицию; </w:t>
            </w:r>
          </w:p>
          <w:p w:rsidR="00D55FB9" w:rsidRPr="00AF74D3" w:rsidRDefault="00D55FB9" w:rsidP="00D55FB9">
            <w:pPr>
              <w:numPr>
                <w:ilvl w:val="0"/>
                <w:numId w:val="11"/>
              </w:numPr>
              <w:contextualSpacing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 xml:space="preserve">формулировать собственное мнение и позицию, аргументировать и координировать её с позициями партнёров в сотрудничестве при выработке общего решения </w:t>
            </w:r>
            <w:r w:rsidRPr="00AF74D3">
              <w:rPr>
                <w:rFonts w:eastAsia="Times New Roman"/>
                <w:lang w:eastAsia="ru-RU" w:bidi="ru-RU"/>
              </w:rPr>
              <w:lastRenderedPageBreak/>
              <w:t>в совместной деятельности;</w:t>
            </w:r>
          </w:p>
          <w:p w:rsidR="00D55FB9" w:rsidRPr="00AF74D3" w:rsidRDefault="00D55FB9" w:rsidP="00D55FB9">
            <w:pPr>
              <w:numPr>
                <w:ilvl w:val="0"/>
                <w:numId w:val="11"/>
              </w:numPr>
              <w:contextualSpacing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устанавливать и сравнивать разные точки зрения, прежде чем принимать решения и делать выбор.</w:t>
            </w:r>
          </w:p>
        </w:tc>
      </w:tr>
      <w:tr w:rsidR="00D55FB9" w:rsidRPr="00AF74D3" w:rsidTr="00D55FB9">
        <w:tc>
          <w:tcPr>
            <w:tcW w:w="3502" w:type="dxa"/>
          </w:tcPr>
          <w:p w:rsidR="00D55FB9" w:rsidRPr="00D90322" w:rsidRDefault="00D55FB9" w:rsidP="00D55FB9">
            <w:pPr>
              <w:spacing w:line="242" w:lineRule="auto"/>
              <w:ind w:left="107" w:right="461"/>
              <w:rPr>
                <w:rFonts w:eastAsia="Times New Roman"/>
                <w:i/>
                <w:lang w:eastAsia="ru-RU" w:bidi="ru-RU"/>
              </w:rPr>
            </w:pPr>
            <w:r w:rsidRPr="00D90322">
              <w:rPr>
                <w:rFonts w:eastAsia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101" w:type="dxa"/>
          </w:tcPr>
          <w:p w:rsidR="00D55FB9" w:rsidRPr="00AF74D3" w:rsidRDefault="00D55FB9" w:rsidP="00D55FB9">
            <w:pPr>
              <w:numPr>
                <w:ilvl w:val="0"/>
                <w:numId w:val="10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осуществлять</w:t>
            </w:r>
            <w:r w:rsidRPr="00AF74D3">
              <w:rPr>
                <w:rFonts w:eastAsia="Times New Roman"/>
                <w:spacing w:val="11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поиск</w:t>
            </w:r>
            <w:r w:rsidRPr="00AF74D3">
              <w:rPr>
                <w:rFonts w:eastAsia="Times New Roman"/>
                <w:spacing w:val="12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информации</w:t>
            </w:r>
            <w:r w:rsidRPr="00AF74D3">
              <w:rPr>
                <w:rFonts w:eastAsia="Times New Roman"/>
                <w:spacing w:val="9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с</w:t>
            </w:r>
            <w:r w:rsidRPr="00AF74D3">
              <w:rPr>
                <w:rFonts w:eastAsia="Times New Roman"/>
                <w:spacing w:val="12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использованием</w:t>
            </w:r>
            <w:r w:rsidRPr="00AF74D3">
              <w:rPr>
                <w:rFonts w:eastAsia="Times New Roman"/>
                <w:spacing w:val="10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ресурсов</w:t>
            </w:r>
            <w:r w:rsidRPr="00AF74D3">
              <w:rPr>
                <w:rFonts w:eastAsia="Times New Roman"/>
                <w:spacing w:val="11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библиотек</w:t>
            </w:r>
            <w:r w:rsidRPr="00AF74D3">
              <w:rPr>
                <w:rFonts w:eastAsia="Times New Roman"/>
                <w:spacing w:val="12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и</w:t>
            </w:r>
            <w:r w:rsidRPr="00AF74D3">
              <w:rPr>
                <w:rFonts w:eastAsia="Times New Roman"/>
                <w:spacing w:val="10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сети «Интернет»;</w:t>
            </w:r>
          </w:p>
          <w:p w:rsidR="00D55FB9" w:rsidRPr="00AF74D3" w:rsidRDefault="00D55FB9" w:rsidP="00D55FB9">
            <w:pPr>
              <w:numPr>
                <w:ilvl w:val="0"/>
                <w:numId w:val="10"/>
              </w:numPr>
              <w:tabs>
                <w:tab w:val="left" w:pos="464"/>
                <w:tab w:val="left" w:pos="465"/>
              </w:tabs>
              <w:ind w:right="173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AF74D3">
              <w:rPr>
                <w:rFonts w:eastAsia="Times New Roman"/>
                <w:spacing w:val="-1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условий;</w:t>
            </w:r>
          </w:p>
          <w:p w:rsidR="00D55FB9" w:rsidRPr="005C4B5A" w:rsidRDefault="00D55FB9" w:rsidP="00D55FB9">
            <w:pPr>
              <w:numPr>
                <w:ilvl w:val="0"/>
                <w:numId w:val="10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eastAsia="Times New Roman"/>
                <w:lang w:eastAsia="ru-RU" w:bidi="ru-RU"/>
              </w:rPr>
            </w:pPr>
            <w:r w:rsidRPr="005C4B5A">
              <w:rPr>
                <w:rFonts w:eastAsia="Times New Roman"/>
                <w:lang w:eastAsia="ru-RU" w:bidi="ru-RU"/>
              </w:rPr>
              <w:t>давать определение</w:t>
            </w:r>
            <w:r w:rsidRPr="005C4B5A">
              <w:rPr>
                <w:rFonts w:eastAsia="Times New Roman"/>
                <w:spacing w:val="-1"/>
                <w:lang w:eastAsia="ru-RU" w:bidi="ru-RU"/>
              </w:rPr>
              <w:t xml:space="preserve"> </w:t>
            </w:r>
            <w:r w:rsidRPr="005C4B5A">
              <w:rPr>
                <w:rFonts w:eastAsia="Times New Roman"/>
                <w:lang w:eastAsia="ru-RU" w:bidi="ru-RU"/>
              </w:rPr>
              <w:t>понятиям;</w:t>
            </w:r>
          </w:p>
          <w:p w:rsidR="00D55FB9" w:rsidRPr="005C4B5A" w:rsidRDefault="00D55FB9" w:rsidP="00D55FB9">
            <w:pPr>
              <w:numPr>
                <w:ilvl w:val="0"/>
                <w:numId w:val="10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eastAsia="Times New Roman"/>
                <w:lang w:eastAsia="ru-RU" w:bidi="ru-RU"/>
              </w:rPr>
            </w:pPr>
            <w:r w:rsidRPr="005C4B5A">
              <w:rPr>
                <w:rFonts w:eastAsia="Times New Roman"/>
                <w:lang w:eastAsia="ru-RU" w:bidi="ru-RU"/>
              </w:rPr>
              <w:t>устанавливать причинно-следственные</w:t>
            </w:r>
            <w:r w:rsidRPr="005C4B5A">
              <w:rPr>
                <w:rFonts w:eastAsia="Times New Roman"/>
                <w:spacing w:val="-1"/>
                <w:lang w:eastAsia="ru-RU" w:bidi="ru-RU"/>
              </w:rPr>
              <w:t xml:space="preserve"> </w:t>
            </w:r>
            <w:r w:rsidRPr="005C4B5A">
              <w:rPr>
                <w:rFonts w:eastAsia="Times New Roman"/>
                <w:lang w:eastAsia="ru-RU" w:bidi="ru-RU"/>
              </w:rPr>
              <w:t>связи;</w:t>
            </w:r>
          </w:p>
          <w:p w:rsidR="00D55FB9" w:rsidRPr="00AF74D3" w:rsidRDefault="00D55FB9" w:rsidP="00D55FB9">
            <w:pPr>
              <w:numPr>
                <w:ilvl w:val="0"/>
                <w:numId w:val="10"/>
              </w:numPr>
              <w:tabs>
                <w:tab w:val="left" w:pos="465"/>
              </w:tabs>
              <w:ind w:right="175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AF74D3">
              <w:rPr>
                <w:rFonts w:eastAsia="Times New Roman"/>
                <w:spacing w:val="-3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объёмом;</w:t>
            </w:r>
          </w:p>
          <w:p w:rsidR="00D55FB9" w:rsidRPr="00AF74D3" w:rsidRDefault="00D55FB9" w:rsidP="00D55FB9">
            <w:pPr>
              <w:numPr>
                <w:ilvl w:val="0"/>
                <w:numId w:val="10"/>
              </w:numPr>
              <w:tabs>
                <w:tab w:val="left" w:pos="465"/>
              </w:tabs>
              <w:ind w:right="174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AF74D3">
              <w:rPr>
                <w:rFonts w:eastAsia="Times New Roman"/>
                <w:spacing w:val="-2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операций;</w:t>
            </w:r>
          </w:p>
          <w:p w:rsidR="00D55FB9" w:rsidRPr="00AF74D3" w:rsidRDefault="00D55FB9" w:rsidP="00D55FB9">
            <w:pPr>
              <w:numPr>
                <w:ilvl w:val="0"/>
                <w:numId w:val="10"/>
              </w:numPr>
              <w:tabs>
                <w:tab w:val="left" w:pos="465"/>
              </w:tabs>
              <w:ind w:right="17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строить логическое рассуждение, включающее установление причинно- следственных</w:t>
            </w:r>
            <w:r w:rsidRPr="00AF74D3">
              <w:rPr>
                <w:rFonts w:eastAsia="Times New Roman"/>
                <w:spacing w:val="-1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связей;</w:t>
            </w:r>
          </w:p>
          <w:p w:rsidR="00D55FB9" w:rsidRPr="00AF74D3" w:rsidRDefault="00D55FB9" w:rsidP="00D55FB9">
            <w:pPr>
              <w:numPr>
                <w:ilvl w:val="0"/>
                <w:numId w:val="10"/>
              </w:numPr>
              <w:tabs>
                <w:tab w:val="left" w:pos="465"/>
              </w:tabs>
              <w:spacing w:line="269" w:lineRule="exact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основы ознакомительного, изучающего, смыслового  и поискового</w:t>
            </w:r>
            <w:r w:rsidRPr="00AF74D3">
              <w:rPr>
                <w:rFonts w:eastAsia="Times New Roman"/>
                <w:spacing w:val="-3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чтения;</w:t>
            </w:r>
          </w:p>
          <w:p w:rsidR="00D55FB9" w:rsidRPr="00AF74D3" w:rsidRDefault="00D55FB9" w:rsidP="00D55FB9">
            <w:pPr>
              <w:numPr>
                <w:ilvl w:val="0"/>
                <w:numId w:val="10"/>
              </w:numPr>
              <w:tabs>
                <w:tab w:val="left" w:pos="465"/>
              </w:tabs>
              <w:ind w:right="172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AF74D3">
              <w:rPr>
                <w:rFonts w:eastAsia="Times New Roman"/>
                <w:spacing w:val="-17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событий;</w:t>
            </w:r>
          </w:p>
          <w:p w:rsidR="00D55FB9" w:rsidRPr="00AF74D3" w:rsidRDefault="00D55FB9" w:rsidP="00D55FB9">
            <w:pPr>
              <w:numPr>
                <w:ilvl w:val="0"/>
                <w:numId w:val="10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выдвигать гипотезы о связях и закономерностях событий, процессов,</w:t>
            </w:r>
            <w:r w:rsidRPr="00AF74D3">
              <w:rPr>
                <w:rFonts w:eastAsia="Times New Roman"/>
                <w:spacing w:val="-18"/>
                <w:lang w:eastAsia="ru-RU" w:bidi="ru-RU"/>
              </w:rPr>
              <w:t xml:space="preserve"> </w:t>
            </w:r>
            <w:r w:rsidRPr="00AF74D3">
              <w:rPr>
                <w:rFonts w:eastAsia="Times New Roman"/>
                <w:lang w:eastAsia="ru-RU" w:bidi="ru-RU"/>
              </w:rPr>
              <w:t>объектов;</w:t>
            </w:r>
          </w:p>
          <w:p w:rsidR="00D55FB9" w:rsidRPr="00AF74D3" w:rsidRDefault="00D55FB9" w:rsidP="00D55FB9">
            <w:pPr>
              <w:numPr>
                <w:ilvl w:val="0"/>
                <w:numId w:val="10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делать умозаключения (индуктивное и по аналогии) и выводы на основе аргументации.</w:t>
            </w:r>
          </w:p>
          <w:p w:rsidR="00D55FB9" w:rsidRPr="00AF74D3" w:rsidRDefault="00D55FB9" w:rsidP="00D55FB9">
            <w:pPr>
              <w:numPr>
                <w:ilvl w:val="0"/>
                <w:numId w:val="10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D55FB9" w:rsidRPr="00AF74D3" w:rsidRDefault="00D55FB9" w:rsidP="00D55FB9">
            <w:pPr>
              <w:numPr>
                <w:ilvl w:val="0"/>
                <w:numId w:val="10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eastAsia="Times New Roman"/>
                <w:lang w:eastAsia="ru-RU" w:bidi="ru-RU"/>
              </w:rPr>
            </w:pPr>
            <w:r w:rsidRPr="00AF74D3">
              <w:rPr>
                <w:rFonts w:eastAsia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CB0B5A" w:rsidRPr="00850E95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CB0B5A" w:rsidRPr="00850E95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b/>
          <w:bCs/>
          <w:szCs w:val="24"/>
          <w:lang w:eastAsia="ru-RU"/>
        </w:rPr>
        <w:t>Предметные результаты</w:t>
      </w:r>
      <w:r w:rsidR="000B203B">
        <w:rPr>
          <w:rFonts w:eastAsia="Times New Roman" w:cs="Times New Roman"/>
          <w:b/>
          <w:bCs/>
          <w:szCs w:val="24"/>
          <w:lang w:eastAsia="ru-RU"/>
        </w:rPr>
        <w:t xml:space="preserve"> в 10 классе</w:t>
      </w:r>
      <w:r w:rsidRPr="00850E95">
        <w:rPr>
          <w:rFonts w:eastAsia="Times New Roman" w:cs="Times New Roman"/>
          <w:b/>
          <w:bCs/>
          <w:szCs w:val="24"/>
          <w:lang w:eastAsia="ru-RU"/>
        </w:rPr>
        <w:t>: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определение исторических процессов, событий во времени, применение основных хронологических понятий и терминов (эра, тысячелетие, век);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установление синхронистических связей истории Ро</w:t>
      </w:r>
      <w:r w:rsidR="000F39D7">
        <w:rPr>
          <w:rFonts w:eastAsia="Times New Roman" w:cs="Times New Roman"/>
          <w:szCs w:val="24"/>
          <w:lang w:eastAsia="ru-RU"/>
        </w:rPr>
        <w:t>с</w:t>
      </w:r>
      <w:r w:rsidRPr="00850E95">
        <w:rPr>
          <w:rFonts w:eastAsia="Times New Roman" w:cs="Times New Roman"/>
          <w:szCs w:val="24"/>
          <w:lang w:eastAsia="ru-RU"/>
        </w:rPr>
        <w:t>сии и стран Европы и Азии;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составление и анализ генеалогических схем и таблиц;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применение понятийного аппарата и приемов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овладение элементарными представлениями о закономерностях развития человеческого общества;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использование сведений из исторической карты как источника информации;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описание условий существования, основных занятий, образа жизни людей в Новейшее время, памятников культуры, событий новейшей истории;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понимание взаимосвязи между природными и социальными явлениями;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высказывание суждений о значении исторического и культурного наследия восточных славян и их соседей;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описание характерных, существенных черт форм государственного устройства современных государств, положения основных групп общества, религиозных верований людей;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lastRenderedPageBreak/>
        <w:t>поиск в источниках различного типа и вида информации о событиях и явлениях прошлого;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анализ информации, содержащейся в исторических документах;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использование приёмов исторического анализа;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понимание важности для достоверного изучения прошлого комплекса исторических источников, специфики учебно-познавательной работы с этими источниками;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оценивание поступков, человеческих качеств на основе осмысления деятельности исторических личностей исходя из гуманистических ценностных ориентаций, установок;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сопоставление (при помощи учителя) различных версий и оценок исторических событий и личностей;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систематизация информации в ходе проектной деятельности;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поиск и оформление материалов древней истории своего края, региона, применение краеведческих знаний при составлении описаний исторических и культурных памятников на территории современной России;</w:t>
      </w:r>
    </w:p>
    <w:p w:rsidR="00CB0B5A" w:rsidRPr="00850E95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личностное осмысление социального, духовного, нравственного опыта периода Российской империи;</w:t>
      </w:r>
    </w:p>
    <w:p w:rsidR="00CB0B5A" w:rsidRDefault="00CB0B5A" w:rsidP="00CB0B5A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850E95">
        <w:rPr>
          <w:rFonts w:eastAsia="Times New Roman" w:cs="Times New Roman"/>
          <w:szCs w:val="24"/>
          <w:lang w:eastAsia="ru-RU"/>
        </w:rPr>
        <w:t>уважение к русской культуре и культуре других народов, 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0B203B" w:rsidRPr="000B203B" w:rsidRDefault="000B203B" w:rsidP="000B203B">
      <w:pPr>
        <w:pStyle w:val="ab"/>
        <w:shd w:val="clear" w:color="auto" w:fill="FFFFFF"/>
        <w:jc w:val="both"/>
        <w:rPr>
          <w:rFonts w:eastAsia="Times New Roman" w:cs="Times New Roman"/>
          <w:szCs w:val="24"/>
          <w:lang w:eastAsia="ru-RU"/>
        </w:rPr>
      </w:pPr>
      <w:r w:rsidRPr="000B203B">
        <w:rPr>
          <w:rFonts w:eastAsia="Times New Roman" w:cs="Times New Roman"/>
          <w:b/>
          <w:bCs/>
          <w:szCs w:val="24"/>
          <w:lang w:eastAsia="ru-RU"/>
        </w:rPr>
        <w:t>Предметные результаты в 1</w:t>
      </w:r>
      <w:r>
        <w:rPr>
          <w:rFonts w:eastAsia="Times New Roman" w:cs="Times New Roman"/>
          <w:b/>
          <w:bCs/>
          <w:szCs w:val="24"/>
          <w:lang w:eastAsia="ru-RU"/>
        </w:rPr>
        <w:t>1</w:t>
      </w:r>
      <w:r w:rsidRPr="000B203B">
        <w:rPr>
          <w:rFonts w:eastAsia="Times New Roman" w:cs="Times New Roman"/>
          <w:b/>
          <w:bCs/>
          <w:szCs w:val="24"/>
          <w:lang w:eastAsia="ru-RU"/>
        </w:rPr>
        <w:t xml:space="preserve"> классе:</w:t>
      </w:r>
    </w:p>
    <w:p w:rsidR="000B203B" w:rsidRPr="000B203B" w:rsidRDefault="000B203B" w:rsidP="000B203B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0B203B">
        <w:rPr>
          <w:rFonts w:eastAsia="Times New Roman" w:cs="Times New Roman"/>
          <w:szCs w:val="24"/>
          <w:lang w:eastAsia="ru-RU"/>
        </w:rPr>
        <w:t>сформированность</w:t>
      </w:r>
      <w:proofErr w:type="spellEnd"/>
      <w:r w:rsidRPr="000B203B">
        <w:rPr>
          <w:rFonts w:eastAsia="Times New Roman" w:cs="Times New Roman"/>
          <w:szCs w:val="24"/>
          <w:lang w:eastAsia="ru-RU"/>
        </w:rPr>
        <w:t xml:space="preserve"> представлений о современной исторической науке, её специфике, методах исторического познания;</w:t>
      </w:r>
    </w:p>
    <w:p w:rsidR="000B203B" w:rsidRPr="000B203B" w:rsidRDefault="000B203B" w:rsidP="000B203B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0B203B">
        <w:rPr>
          <w:rFonts w:eastAsia="Times New Roman" w:cs="Times New Roman"/>
          <w:szCs w:val="24"/>
          <w:lang w:eastAsia="ru-RU"/>
        </w:rPr>
        <w:t>владение комплексом знаний об истории человечества в целом, представлениями об общем и особенном в мировом историческом процессе;</w:t>
      </w:r>
    </w:p>
    <w:p w:rsidR="000B203B" w:rsidRPr="000B203B" w:rsidRDefault="000B203B" w:rsidP="000B203B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0B203B">
        <w:rPr>
          <w:rFonts w:eastAsia="Times New Roman" w:cs="Times New Roman"/>
          <w:szCs w:val="24"/>
          <w:lang w:eastAsia="ru-RU"/>
        </w:rPr>
        <w:t>сформированность</w:t>
      </w:r>
      <w:proofErr w:type="spellEnd"/>
      <w:r w:rsidRPr="000B203B">
        <w:rPr>
          <w:rFonts w:eastAsia="Times New Roman" w:cs="Times New Roman"/>
          <w:szCs w:val="24"/>
          <w:lang w:eastAsia="ru-RU"/>
        </w:rPr>
        <w:t xml:space="preserve"> умений применять исторические знания в профессиональной и общественной деятельности, поликультурном общении;</w:t>
      </w:r>
    </w:p>
    <w:p w:rsidR="000B203B" w:rsidRPr="000B203B" w:rsidRDefault="000B203B" w:rsidP="000B203B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0B203B">
        <w:rPr>
          <w:rFonts w:eastAsia="Times New Roman" w:cs="Times New Roman"/>
          <w:szCs w:val="24"/>
          <w:lang w:eastAsia="ru-RU"/>
        </w:rPr>
        <w:t>владение навыками проектной деятельности и исторической реконструкции с привлечением различных источников;</w:t>
      </w:r>
    </w:p>
    <w:p w:rsidR="000B203B" w:rsidRPr="000B203B" w:rsidRDefault="000B203B" w:rsidP="000B203B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0B203B">
        <w:rPr>
          <w:rFonts w:eastAsia="Times New Roman" w:cs="Times New Roman"/>
          <w:szCs w:val="24"/>
          <w:lang w:eastAsia="ru-RU"/>
        </w:rPr>
        <w:t>сформированность</w:t>
      </w:r>
      <w:proofErr w:type="spellEnd"/>
      <w:r w:rsidRPr="000B203B">
        <w:rPr>
          <w:rFonts w:eastAsia="Times New Roman" w:cs="Times New Roman"/>
          <w:szCs w:val="24"/>
          <w:lang w:eastAsia="ru-RU"/>
        </w:rPr>
        <w:t xml:space="preserve"> умений вести диалог, обосновывать свою точку зрения в дискуссии по исторической тематике;</w:t>
      </w:r>
    </w:p>
    <w:p w:rsidR="000B203B" w:rsidRPr="000B203B" w:rsidRDefault="000B203B" w:rsidP="000B203B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0B203B">
        <w:rPr>
          <w:rFonts w:eastAsia="Times New Roman" w:cs="Times New Roman"/>
          <w:szCs w:val="24"/>
          <w:lang w:eastAsia="ru-RU"/>
        </w:rPr>
        <w:t>сформированность знаний о месте и роли исторической науки в системе научных дисциплин, представлений об историографии;</w:t>
      </w:r>
    </w:p>
    <w:p w:rsidR="000B203B" w:rsidRPr="000B203B" w:rsidRDefault="000B203B" w:rsidP="000B203B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r w:rsidRPr="000B203B">
        <w:rPr>
          <w:rFonts w:eastAsia="Times New Roman" w:cs="Times New Roman"/>
          <w:szCs w:val="24"/>
          <w:lang w:eastAsia="ru-RU"/>
        </w:rPr>
        <w:t>владение приёмами работы с историческими источниками, умениями самостоятельно анализировать документальную базу по исторической тематике;</w:t>
      </w:r>
    </w:p>
    <w:p w:rsidR="00CB0B5A" w:rsidRPr="00C12595" w:rsidRDefault="000B203B" w:rsidP="00C12595">
      <w:pPr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0B203B">
        <w:rPr>
          <w:rFonts w:eastAsia="Times New Roman" w:cs="Times New Roman"/>
          <w:szCs w:val="24"/>
          <w:lang w:eastAsia="ru-RU"/>
        </w:rPr>
        <w:t>сформированность</w:t>
      </w:r>
      <w:proofErr w:type="spellEnd"/>
      <w:r w:rsidRPr="000B203B">
        <w:rPr>
          <w:rFonts w:eastAsia="Times New Roman" w:cs="Times New Roman"/>
          <w:szCs w:val="24"/>
          <w:lang w:eastAsia="ru-RU"/>
        </w:rPr>
        <w:t xml:space="preserve"> умений оценивать различные исторические версии.</w:t>
      </w:r>
    </w:p>
    <w:p w:rsidR="00994229" w:rsidRPr="008F5C0E" w:rsidRDefault="00994229" w:rsidP="00994229">
      <w:pPr>
        <w:jc w:val="center"/>
        <w:rPr>
          <w:b/>
          <w:szCs w:val="24"/>
        </w:rPr>
      </w:pPr>
      <w:r w:rsidRPr="008F5C0E">
        <w:rPr>
          <w:b/>
          <w:szCs w:val="24"/>
        </w:rPr>
        <w:t>В результате изучения учебного предмета «История» на уровне среднего общего образования:</w:t>
      </w:r>
    </w:p>
    <w:p w:rsidR="00994229" w:rsidRPr="008F5C0E" w:rsidRDefault="00994229" w:rsidP="00994229">
      <w:pPr>
        <w:rPr>
          <w:b/>
          <w:szCs w:val="24"/>
        </w:rPr>
      </w:pPr>
      <w:r w:rsidRPr="008F5C0E">
        <w:rPr>
          <w:b/>
          <w:szCs w:val="24"/>
        </w:rPr>
        <w:t>Выпускник на базовом уровне научится: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рассматривать историю России как неотъемлемую часть мирового исторического процесса;</w:t>
      </w:r>
      <w:r w:rsidRPr="008F5C0E">
        <w:rPr>
          <w:rStyle w:val="apple-converted-space"/>
          <w:sz w:val="24"/>
          <w:szCs w:val="24"/>
        </w:rPr>
        <w:t> 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rStyle w:val="apple-converted-space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994229" w:rsidRPr="008F5C0E" w:rsidRDefault="00994229" w:rsidP="00994229">
      <w:pPr>
        <w:pStyle w:val="a"/>
        <w:spacing w:line="240" w:lineRule="auto"/>
        <w:rPr>
          <w:sz w:val="24"/>
          <w:szCs w:val="24"/>
        </w:rPr>
      </w:pPr>
      <w:r w:rsidRPr="008F5C0E">
        <w:rPr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994229" w:rsidRPr="008F5C0E" w:rsidRDefault="00994229" w:rsidP="00994229">
      <w:pPr>
        <w:pStyle w:val="a"/>
        <w:spacing w:line="240" w:lineRule="auto"/>
        <w:rPr>
          <w:sz w:val="24"/>
          <w:szCs w:val="24"/>
        </w:rPr>
      </w:pPr>
      <w:r w:rsidRPr="008F5C0E">
        <w:rPr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994229" w:rsidRPr="008F5C0E" w:rsidRDefault="00994229" w:rsidP="00994229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8F5C0E">
        <w:rPr>
          <w:sz w:val="24"/>
          <w:szCs w:val="24"/>
          <w:shd w:val="clear" w:color="auto" w:fill="FFFFFF"/>
        </w:rPr>
        <w:t xml:space="preserve">представлять культурное наследие России и других стран; </w:t>
      </w:r>
    </w:p>
    <w:p w:rsidR="00994229" w:rsidRPr="008F5C0E" w:rsidRDefault="00994229" w:rsidP="00994229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8F5C0E">
        <w:rPr>
          <w:sz w:val="24"/>
          <w:szCs w:val="24"/>
          <w:shd w:val="clear" w:color="auto" w:fill="FFFFFF"/>
        </w:rPr>
        <w:t xml:space="preserve">работать с историческими документами; 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сравнивать различные исторические документы, давать им общую характеристику;</w:t>
      </w:r>
      <w:r w:rsidRPr="008F5C0E">
        <w:rPr>
          <w:rStyle w:val="apple-converted-space"/>
          <w:sz w:val="24"/>
          <w:szCs w:val="24"/>
        </w:rPr>
        <w:t> 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критически анализировать информацию из различных источников;</w:t>
      </w:r>
      <w:r w:rsidRPr="008F5C0E">
        <w:rPr>
          <w:rStyle w:val="apple-converted-space"/>
          <w:sz w:val="24"/>
          <w:szCs w:val="24"/>
        </w:rPr>
        <w:t> 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соотносить иллюстративный материал с историческими событиями, явлениями, процессами, персоналиями;</w:t>
      </w:r>
    </w:p>
    <w:p w:rsidR="00994229" w:rsidRPr="008F5C0E" w:rsidRDefault="00994229" w:rsidP="00994229">
      <w:pPr>
        <w:pStyle w:val="a"/>
        <w:spacing w:line="240" w:lineRule="auto"/>
        <w:rPr>
          <w:sz w:val="24"/>
          <w:szCs w:val="24"/>
        </w:rPr>
      </w:pPr>
      <w:r w:rsidRPr="008F5C0E">
        <w:rPr>
          <w:sz w:val="24"/>
          <w:szCs w:val="24"/>
        </w:rPr>
        <w:t>использовать статистическую (информационную) таблицу, график, диаграмму как источники информации;</w:t>
      </w:r>
    </w:p>
    <w:p w:rsidR="00994229" w:rsidRPr="008F5C0E" w:rsidRDefault="00994229" w:rsidP="00994229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8F5C0E">
        <w:rPr>
          <w:sz w:val="24"/>
          <w:szCs w:val="24"/>
        </w:rPr>
        <w:t>использовать аудиовизуальный ряд как источник информации;</w:t>
      </w:r>
      <w:r w:rsidRPr="008F5C0E">
        <w:rPr>
          <w:sz w:val="24"/>
          <w:szCs w:val="24"/>
          <w:shd w:val="clear" w:color="auto" w:fill="FFFFFF"/>
        </w:rPr>
        <w:t xml:space="preserve"> 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8F5C0E">
        <w:rPr>
          <w:sz w:val="24"/>
          <w:szCs w:val="24"/>
          <w:shd w:val="clear" w:color="auto" w:fill="FFFFFF"/>
        </w:rPr>
        <w:t>интернет-ресурсов</w:t>
      </w:r>
      <w:proofErr w:type="spellEnd"/>
      <w:r w:rsidRPr="008F5C0E">
        <w:rPr>
          <w:sz w:val="24"/>
          <w:szCs w:val="24"/>
          <w:shd w:val="clear" w:color="auto" w:fill="FFFFFF"/>
        </w:rPr>
        <w:t>;</w:t>
      </w:r>
      <w:r w:rsidRPr="008F5C0E">
        <w:rPr>
          <w:rStyle w:val="apple-converted-space"/>
          <w:sz w:val="24"/>
          <w:szCs w:val="24"/>
        </w:rPr>
        <w:t> 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8F5C0E">
        <w:rPr>
          <w:rStyle w:val="apple-converted-space"/>
          <w:sz w:val="24"/>
          <w:szCs w:val="24"/>
        </w:rPr>
        <w:t> </w:t>
      </w:r>
    </w:p>
    <w:p w:rsidR="00994229" w:rsidRPr="008F5C0E" w:rsidRDefault="00994229" w:rsidP="00994229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8F5C0E">
        <w:rPr>
          <w:sz w:val="24"/>
          <w:szCs w:val="24"/>
          <w:shd w:val="clear" w:color="auto" w:fill="FFFFFF"/>
        </w:rPr>
        <w:lastRenderedPageBreak/>
        <w:t xml:space="preserve">читать легенду исторической карты; </w:t>
      </w:r>
    </w:p>
    <w:p w:rsidR="00994229" w:rsidRPr="008F5C0E" w:rsidRDefault="00994229" w:rsidP="00994229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8F5C0E">
        <w:rPr>
          <w:sz w:val="24"/>
          <w:szCs w:val="24"/>
          <w:shd w:val="clear" w:color="auto" w:fill="FFFFFF"/>
        </w:rPr>
        <w:t xml:space="preserve">владеть основной современной терминологией исторической науки, предусмотренной программой; </w:t>
      </w:r>
    </w:p>
    <w:p w:rsidR="00994229" w:rsidRPr="008F5C0E" w:rsidRDefault="00994229" w:rsidP="00994229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8F5C0E">
        <w:rPr>
          <w:sz w:val="24"/>
          <w:szCs w:val="24"/>
          <w:shd w:val="clear" w:color="auto" w:fill="FFFFFF"/>
        </w:rPr>
        <w:t xml:space="preserve">демонстрировать умение вести диалог, участвовать в дискуссии по исторической тематике; </w:t>
      </w:r>
    </w:p>
    <w:p w:rsidR="00994229" w:rsidRPr="008F5C0E" w:rsidRDefault="00994229" w:rsidP="00994229">
      <w:pPr>
        <w:pStyle w:val="a"/>
        <w:spacing w:line="240" w:lineRule="auto"/>
        <w:rPr>
          <w:sz w:val="24"/>
          <w:szCs w:val="24"/>
          <w:shd w:val="clear" w:color="auto" w:fill="FFFFFF"/>
        </w:rPr>
      </w:pPr>
      <w:r w:rsidRPr="008F5C0E">
        <w:rPr>
          <w:sz w:val="24"/>
          <w:szCs w:val="24"/>
          <w:shd w:val="clear" w:color="auto" w:fill="FFFFFF"/>
        </w:rPr>
        <w:t>оценивать роль личности в отечественной истории ХХ века;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994229" w:rsidRPr="008F5C0E" w:rsidRDefault="00994229" w:rsidP="00994229">
      <w:pPr>
        <w:rPr>
          <w:b/>
          <w:szCs w:val="24"/>
        </w:rPr>
      </w:pPr>
    </w:p>
    <w:p w:rsidR="00994229" w:rsidRPr="008F5C0E" w:rsidRDefault="00994229" w:rsidP="00994229">
      <w:pPr>
        <w:rPr>
          <w:b/>
          <w:szCs w:val="24"/>
        </w:rPr>
      </w:pPr>
      <w:r w:rsidRPr="008F5C0E">
        <w:rPr>
          <w:b/>
          <w:szCs w:val="24"/>
        </w:rPr>
        <w:t>Выпускник на базовом уровне получит возможность научиться:</w:t>
      </w:r>
    </w:p>
    <w:p w:rsidR="00994229" w:rsidRPr="008F5C0E" w:rsidRDefault="00994229" w:rsidP="00994229">
      <w:pPr>
        <w:pStyle w:val="a"/>
        <w:spacing w:line="240" w:lineRule="auto"/>
        <w:rPr>
          <w:rFonts w:eastAsia="Times New Roman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8F5C0E">
        <w:rPr>
          <w:rStyle w:val="apple-converted-space"/>
          <w:sz w:val="24"/>
          <w:szCs w:val="24"/>
        </w:rPr>
        <w:t> 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8F5C0E">
        <w:rPr>
          <w:rStyle w:val="apple-converted-space"/>
          <w:sz w:val="24"/>
          <w:szCs w:val="24"/>
        </w:rPr>
        <w:t> 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8F5C0E">
        <w:rPr>
          <w:rStyle w:val="apple-converted-space"/>
          <w:sz w:val="24"/>
          <w:szCs w:val="24"/>
        </w:rPr>
        <w:t> </w:t>
      </w:r>
    </w:p>
    <w:p w:rsidR="00994229" w:rsidRPr="008F5C0E" w:rsidRDefault="00994229" w:rsidP="00994229">
      <w:pPr>
        <w:pStyle w:val="a"/>
        <w:spacing w:line="240" w:lineRule="auto"/>
        <w:rPr>
          <w:sz w:val="24"/>
          <w:szCs w:val="24"/>
        </w:rPr>
      </w:pPr>
      <w:r w:rsidRPr="008F5C0E">
        <w:rPr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8F5C0E">
        <w:rPr>
          <w:rStyle w:val="apple-converted-space"/>
          <w:sz w:val="24"/>
          <w:szCs w:val="24"/>
        </w:rPr>
        <w:t> 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8F5C0E">
        <w:rPr>
          <w:rStyle w:val="apple-converted-space"/>
          <w:sz w:val="24"/>
          <w:szCs w:val="24"/>
        </w:rPr>
        <w:t> </w:t>
      </w:r>
    </w:p>
    <w:p w:rsidR="00994229" w:rsidRPr="008F5C0E" w:rsidRDefault="00994229" w:rsidP="00994229">
      <w:pPr>
        <w:pStyle w:val="a"/>
        <w:spacing w:line="240" w:lineRule="auto"/>
        <w:rPr>
          <w:sz w:val="24"/>
          <w:szCs w:val="24"/>
        </w:rPr>
      </w:pPr>
      <w:r w:rsidRPr="008F5C0E">
        <w:rPr>
          <w:sz w:val="24"/>
          <w:szCs w:val="24"/>
        </w:rPr>
        <w:t>представлять историческую информацию в виде таблиц, схем, графиков и др., заполнять контурную карту;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8F5C0E">
        <w:rPr>
          <w:rStyle w:val="apple-converted-space"/>
          <w:sz w:val="24"/>
          <w:szCs w:val="24"/>
        </w:rPr>
        <w:t> 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8F5C0E">
        <w:rPr>
          <w:rStyle w:val="apple-converted-space"/>
          <w:sz w:val="24"/>
          <w:szCs w:val="24"/>
        </w:rPr>
        <w:t> 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8F5C0E">
        <w:rPr>
          <w:rStyle w:val="apple-converted-space"/>
          <w:sz w:val="24"/>
          <w:szCs w:val="24"/>
        </w:rPr>
        <w:t> </w:t>
      </w:r>
    </w:p>
    <w:p w:rsidR="00994229" w:rsidRPr="008F5C0E" w:rsidRDefault="00994229" w:rsidP="00994229">
      <w:pPr>
        <w:pStyle w:val="a"/>
        <w:spacing w:line="240" w:lineRule="auto"/>
        <w:rPr>
          <w:rStyle w:val="apple-converted-space"/>
          <w:rFonts w:eastAsia="Times New Roman"/>
          <w:sz w:val="24"/>
          <w:szCs w:val="24"/>
        </w:rPr>
      </w:pPr>
      <w:r w:rsidRPr="008F5C0E">
        <w:rPr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8F5C0E">
        <w:rPr>
          <w:rStyle w:val="apple-converted-space"/>
          <w:sz w:val="24"/>
          <w:szCs w:val="24"/>
        </w:rPr>
        <w:t> </w:t>
      </w:r>
    </w:p>
    <w:p w:rsidR="00994229" w:rsidRPr="008F5C0E" w:rsidRDefault="00994229" w:rsidP="00994229">
      <w:pPr>
        <w:pStyle w:val="a"/>
        <w:spacing w:line="240" w:lineRule="auto"/>
        <w:rPr>
          <w:sz w:val="24"/>
          <w:szCs w:val="24"/>
        </w:rPr>
      </w:pPr>
      <w:r w:rsidRPr="008F5C0E">
        <w:rPr>
          <w:sz w:val="24"/>
          <w:szCs w:val="24"/>
        </w:rPr>
        <w:t>применять полученные знания при анализе современной политики России;</w:t>
      </w:r>
    </w:p>
    <w:p w:rsidR="00994229" w:rsidRPr="008F5C0E" w:rsidRDefault="00994229" w:rsidP="00994229">
      <w:pPr>
        <w:pStyle w:val="a"/>
        <w:spacing w:line="240" w:lineRule="auto"/>
        <w:rPr>
          <w:sz w:val="24"/>
          <w:szCs w:val="24"/>
        </w:rPr>
      </w:pPr>
      <w:r w:rsidRPr="008F5C0E">
        <w:rPr>
          <w:sz w:val="24"/>
          <w:szCs w:val="24"/>
        </w:rPr>
        <w:t>владеть элементами проектной деятельности.</w:t>
      </w:r>
    </w:p>
    <w:p w:rsidR="00CB0B5A" w:rsidRPr="00850E95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994229" w:rsidRDefault="00994229">
      <w:pPr>
        <w:rPr>
          <w:rFonts w:eastAsia="Times New Roman" w:cs="Times New Roman"/>
          <w:b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br w:type="page"/>
      </w:r>
    </w:p>
    <w:p w:rsidR="00CB0B5A" w:rsidRDefault="00D55FB9" w:rsidP="00CB0B5A">
      <w:pPr>
        <w:shd w:val="clear" w:color="auto" w:fill="FFFFFF"/>
        <w:jc w:val="center"/>
        <w:rPr>
          <w:rFonts w:eastAsia="Times New Roman" w:cs="Times New Roman"/>
          <w:b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lastRenderedPageBreak/>
        <w:t xml:space="preserve">2. </w:t>
      </w:r>
      <w:r w:rsidR="00CB0B5A" w:rsidRPr="000F39D7">
        <w:rPr>
          <w:rFonts w:eastAsia="Times New Roman" w:cs="Times New Roman"/>
          <w:b/>
          <w:bCs/>
          <w:szCs w:val="24"/>
          <w:lang w:eastAsia="ru-RU"/>
        </w:rPr>
        <w:t xml:space="preserve">Содержание </w:t>
      </w:r>
      <w:r>
        <w:rPr>
          <w:rFonts w:eastAsia="Times New Roman" w:cs="Times New Roman"/>
          <w:b/>
          <w:bCs/>
          <w:szCs w:val="24"/>
          <w:lang w:eastAsia="ru-RU"/>
        </w:rPr>
        <w:t>учебного предмета</w:t>
      </w:r>
    </w:p>
    <w:p w:rsidR="00386C43" w:rsidRDefault="00386C43" w:rsidP="00CB0B5A">
      <w:pPr>
        <w:shd w:val="clear" w:color="auto" w:fill="FFFFFF"/>
        <w:jc w:val="center"/>
        <w:rPr>
          <w:rFonts w:eastAsia="Times New Roman" w:cs="Times New Roman"/>
          <w:b/>
          <w:bCs/>
          <w:szCs w:val="24"/>
          <w:lang w:eastAsia="ru-RU"/>
        </w:rPr>
      </w:pPr>
    </w:p>
    <w:p w:rsidR="00D82113" w:rsidRPr="000F39D7" w:rsidRDefault="00D82113" w:rsidP="00CB0B5A">
      <w:pPr>
        <w:shd w:val="clear" w:color="auto" w:fill="FFFFFF"/>
        <w:jc w:val="center"/>
        <w:rPr>
          <w:rFonts w:eastAsia="Times New Roman" w:cs="Times New Roman"/>
          <w:b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>10 класс (68 часов)</w:t>
      </w:r>
    </w:p>
    <w:p w:rsidR="00CB0B5A" w:rsidRPr="00D82113" w:rsidRDefault="00CB0B5A" w:rsidP="00CB0B5A">
      <w:pPr>
        <w:shd w:val="clear" w:color="auto" w:fill="FFFFFF"/>
        <w:jc w:val="center"/>
        <w:rPr>
          <w:rFonts w:eastAsia="Times New Roman" w:cs="Times New Roman"/>
          <w:b/>
          <w:szCs w:val="24"/>
          <w:lang w:eastAsia="ru-RU"/>
        </w:rPr>
      </w:pPr>
    </w:p>
    <w:p w:rsidR="00CB0B5A" w:rsidRPr="00D82113" w:rsidRDefault="00D82113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D82113">
        <w:rPr>
          <w:rFonts w:eastAsia="Times New Roman" w:cs="Times New Roman"/>
          <w:b/>
          <w:szCs w:val="24"/>
          <w:lang w:eastAsia="ru-RU"/>
        </w:rPr>
        <w:t>Вводное занятие.</w:t>
      </w:r>
      <w:r w:rsidRPr="00D82113">
        <w:rPr>
          <w:rFonts w:eastAsia="Times New Roman" w:cs="Times New Roman"/>
          <w:szCs w:val="24"/>
          <w:lang w:eastAsia="ru-RU"/>
        </w:rPr>
        <w:t xml:space="preserve"> </w:t>
      </w:r>
      <w:r w:rsidR="00CB0B5A" w:rsidRPr="00D82113">
        <w:rPr>
          <w:rFonts w:eastAsia="Times New Roman" w:cs="Times New Roman"/>
          <w:szCs w:val="24"/>
          <w:lang w:eastAsia="ru-RU"/>
        </w:rPr>
        <w:t>Мир накануне и в годы Первой мировой войны (</w:t>
      </w:r>
      <w:r w:rsidR="00F4765F" w:rsidRPr="00D82113">
        <w:rPr>
          <w:rFonts w:eastAsia="Times New Roman" w:cs="Times New Roman"/>
          <w:szCs w:val="24"/>
          <w:lang w:eastAsia="ru-RU"/>
        </w:rPr>
        <w:t>2</w:t>
      </w:r>
      <w:r w:rsidR="00EE5791" w:rsidRPr="00D82113">
        <w:rPr>
          <w:rFonts w:eastAsia="Times New Roman" w:cs="Times New Roman"/>
          <w:szCs w:val="24"/>
          <w:lang w:eastAsia="ru-RU"/>
        </w:rPr>
        <w:t xml:space="preserve"> </w:t>
      </w:r>
      <w:r w:rsidR="00CB0B5A" w:rsidRPr="00D82113">
        <w:rPr>
          <w:rFonts w:eastAsia="Times New Roman" w:cs="Times New Roman"/>
          <w:szCs w:val="24"/>
          <w:lang w:eastAsia="ru-RU"/>
        </w:rPr>
        <w:t>час</w:t>
      </w:r>
      <w:r w:rsidR="00EE5791" w:rsidRPr="00D82113">
        <w:rPr>
          <w:rFonts w:eastAsia="Times New Roman" w:cs="Times New Roman"/>
          <w:szCs w:val="24"/>
          <w:lang w:eastAsia="ru-RU"/>
        </w:rPr>
        <w:t>а</w:t>
      </w:r>
      <w:r w:rsidR="00CB0B5A" w:rsidRPr="00D82113">
        <w:rPr>
          <w:rFonts w:eastAsia="Times New Roman" w:cs="Times New Roman"/>
          <w:szCs w:val="24"/>
          <w:lang w:eastAsia="ru-RU"/>
        </w:rPr>
        <w:t>)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Ситуация на Балканах.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Сараевское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«Бег к морю». Сражение на Марне. Победа российской армии под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Гумбиненом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и поражение под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Танненбергом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. Наступление в Галиции. Морское сражение при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Гельголанде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Ютландское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сражение. Вступление в войну Румынии. Брусиловский прорыв. Вступление в войну США.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CB0B5A" w:rsidRPr="00386C43" w:rsidRDefault="00386C43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386C43">
        <w:rPr>
          <w:rFonts w:eastAsia="Times New Roman" w:cs="Times New Roman"/>
          <w:b/>
          <w:szCs w:val="24"/>
          <w:lang w:eastAsia="ru-RU"/>
        </w:rPr>
        <w:t>Тема 1</w:t>
      </w:r>
      <w:r w:rsidRPr="00386C43">
        <w:rPr>
          <w:rFonts w:eastAsia="Times New Roman" w:cs="Times New Roman"/>
          <w:szCs w:val="24"/>
          <w:lang w:eastAsia="ru-RU"/>
        </w:rPr>
        <w:t xml:space="preserve">. </w:t>
      </w:r>
      <w:r w:rsidR="00CB0B5A" w:rsidRPr="00386C43">
        <w:rPr>
          <w:rFonts w:eastAsia="Times New Roman" w:cs="Times New Roman"/>
          <w:szCs w:val="24"/>
          <w:lang w:eastAsia="ru-RU"/>
        </w:rPr>
        <w:t>Россия в годы великих потрясений (</w:t>
      </w:r>
      <w:r w:rsidR="00EE5791" w:rsidRPr="00386C43">
        <w:rPr>
          <w:rFonts w:eastAsia="Times New Roman" w:cs="Times New Roman"/>
          <w:szCs w:val="24"/>
          <w:lang w:eastAsia="ru-RU"/>
        </w:rPr>
        <w:t xml:space="preserve">14 </w:t>
      </w:r>
      <w:r w:rsidR="00CB0B5A" w:rsidRPr="00386C43">
        <w:rPr>
          <w:rFonts w:eastAsia="Times New Roman" w:cs="Times New Roman"/>
          <w:szCs w:val="24"/>
          <w:lang w:eastAsia="ru-RU"/>
        </w:rPr>
        <w:t>часов)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Взаимоотношения представительной и исполнительной ветвей власти. «Прогрессивный блок» и его программа.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Распутинщина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и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десакрализация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«двоевластия», православная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</w:t>
      </w:r>
      <w:r w:rsidRPr="000F39D7">
        <w:rPr>
          <w:rFonts w:eastAsia="Times New Roman" w:cs="Times New Roman"/>
          <w:szCs w:val="24"/>
          <w:lang w:eastAsia="ru-RU"/>
        </w:rPr>
        <w:lastRenderedPageBreak/>
        <w:t>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«Декрет о земле» и принципы наделения крестьян землей. Отделение церкви от государства и школы от церкви.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Комуч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Главкизм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гг.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Наш</w:t>
      </w:r>
      <w:r w:rsidR="00D55FB9">
        <w:rPr>
          <w:rFonts w:eastAsia="Times New Roman" w:cs="Times New Roman"/>
          <w:szCs w:val="24"/>
          <w:lang w:eastAsia="ru-RU"/>
        </w:rPr>
        <w:t xml:space="preserve">а республика </w:t>
      </w:r>
      <w:r w:rsidRPr="000F39D7">
        <w:rPr>
          <w:rFonts w:eastAsia="Times New Roman" w:cs="Times New Roman"/>
          <w:szCs w:val="24"/>
          <w:lang w:eastAsia="ru-RU"/>
        </w:rPr>
        <w:t>в годы революции и Гражданской войны.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CB0B5A" w:rsidRPr="00386C43" w:rsidRDefault="00386C43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386C43">
        <w:rPr>
          <w:rFonts w:eastAsia="Times New Roman" w:cs="Times New Roman"/>
          <w:b/>
          <w:szCs w:val="24"/>
          <w:lang w:eastAsia="ru-RU"/>
        </w:rPr>
        <w:t>Тема 2.</w:t>
      </w:r>
      <w:r w:rsidRPr="00386C43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="00CB0B5A" w:rsidRPr="00386C43">
        <w:rPr>
          <w:rFonts w:eastAsia="Times New Roman" w:cs="Times New Roman"/>
          <w:szCs w:val="24"/>
          <w:lang w:eastAsia="ru-RU"/>
        </w:rPr>
        <w:t>Межвоенный</w:t>
      </w:r>
      <w:proofErr w:type="spellEnd"/>
      <w:r w:rsidR="00CB0B5A" w:rsidRPr="00386C43">
        <w:rPr>
          <w:rFonts w:eastAsia="Times New Roman" w:cs="Times New Roman"/>
          <w:szCs w:val="24"/>
          <w:lang w:eastAsia="ru-RU"/>
        </w:rPr>
        <w:t xml:space="preserve"> период (1918-1939) (</w:t>
      </w:r>
      <w:r w:rsidR="00EE5791" w:rsidRPr="00386C43">
        <w:rPr>
          <w:rFonts w:eastAsia="Times New Roman" w:cs="Times New Roman"/>
          <w:szCs w:val="24"/>
          <w:lang w:eastAsia="ru-RU"/>
        </w:rPr>
        <w:t xml:space="preserve">18 </w:t>
      </w:r>
      <w:r w:rsidR="00CB0B5A" w:rsidRPr="00386C43">
        <w:rPr>
          <w:rFonts w:eastAsia="Times New Roman" w:cs="Times New Roman"/>
          <w:szCs w:val="24"/>
          <w:lang w:eastAsia="ru-RU"/>
        </w:rPr>
        <w:t>часов)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Рапалльское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Дауэса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и Юнга.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Локарнские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Бриана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-Келлога.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lastRenderedPageBreak/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Матеотти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. Фашистский режим в Италии.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Китай после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Синьхайской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 Индийский национальный конгресс и М. Ганди.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Борьба с фашизмом в Австрии и Франции. VII Конгресс Коминтерна. Политика «Народного фронта». Революция в Испании. Победа «Народного фронта» в Испании.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Франкистский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Эбро. Поражение Испанской республики.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 Массовая культура. Олимпийское движение.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CB0B5A" w:rsidRPr="00386C43" w:rsidRDefault="00386C43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386C43">
        <w:rPr>
          <w:rFonts w:eastAsia="Times New Roman" w:cs="Times New Roman"/>
          <w:b/>
          <w:szCs w:val="24"/>
          <w:lang w:eastAsia="ru-RU"/>
        </w:rPr>
        <w:t>Тема 3.</w:t>
      </w:r>
      <w:r w:rsidRPr="00386C43">
        <w:rPr>
          <w:rFonts w:eastAsia="Times New Roman" w:cs="Times New Roman"/>
          <w:szCs w:val="24"/>
          <w:lang w:eastAsia="ru-RU"/>
        </w:rPr>
        <w:t xml:space="preserve"> </w:t>
      </w:r>
      <w:r w:rsidR="00CB0B5A" w:rsidRPr="00386C43">
        <w:rPr>
          <w:rFonts w:eastAsia="Times New Roman" w:cs="Times New Roman"/>
          <w:szCs w:val="24"/>
          <w:lang w:eastAsia="ru-RU"/>
        </w:rPr>
        <w:t>Советский Союз в 1920-1930-х гг. (</w:t>
      </w:r>
      <w:r w:rsidR="00EE5791" w:rsidRPr="00386C43">
        <w:rPr>
          <w:rFonts w:eastAsia="Times New Roman" w:cs="Times New Roman"/>
          <w:szCs w:val="24"/>
          <w:lang w:eastAsia="ru-RU"/>
        </w:rPr>
        <w:t>18</w:t>
      </w:r>
      <w:r w:rsidR="00CB0B5A" w:rsidRPr="00386C43">
        <w:rPr>
          <w:rFonts w:eastAsia="Times New Roman" w:cs="Times New Roman"/>
          <w:szCs w:val="24"/>
          <w:lang w:eastAsia="ru-RU"/>
        </w:rPr>
        <w:t xml:space="preserve"> часов)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Тамбовщине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коренизации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»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в оценках современников и историков. Ситуация в партии и возрастание роли партийного аппарата. Роль И.В. Сталина в создании номенклатуры. Ликвидация оппозиции внутри ВКП(б) к концу 1920-х гг. 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</w:t>
      </w:r>
      <w:r w:rsidRPr="000F39D7">
        <w:rPr>
          <w:rFonts w:eastAsia="Times New Roman" w:cs="Times New Roman"/>
          <w:szCs w:val="24"/>
          <w:lang w:eastAsia="ru-RU"/>
        </w:rPr>
        <w:lastRenderedPageBreak/>
        <w:t xml:space="preserve">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ТОЗы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. Отходничество. Сдача земли в аренду.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Создание МТС. Национальные и региональные особенности коллективизации. Голод в СССР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Днепрострой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, Горьковский автозавод. Сталинградский и Харьковский тракторные заводы,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Турксиб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Наркомпроса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</w:t>
      </w:r>
      <w:r w:rsidRPr="000F39D7">
        <w:rPr>
          <w:rFonts w:eastAsia="Times New Roman" w:cs="Times New Roman"/>
          <w:szCs w:val="24"/>
          <w:lang w:eastAsia="ru-RU"/>
        </w:rPr>
        <w:lastRenderedPageBreak/>
        <w:t>организации. Материнство и детство в СССР. Жизнь в деревне. Трудодни. Единоличники. Личные подсобные хозяйства колхозников.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Внешняя политика СССР в 1920–1930-е годы.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Буковины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, Западной Украины и Западной Белоруссии. Катынская трагедия. «Зимняя война» с Финляндией.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CB0B5A" w:rsidRPr="00386C43" w:rsidRDefault="00386C43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386C43">
        <w:rPr>
          <w:rFonts w:eastAsia="Times New Roman" w:cs="Times New Roman"/>
          <w:b/>
          <w:szCs w:val="24"/>
          <w:lang w:eastAsia="ru-RU"/>
        </w:rPr>
        <w:t>Тема 4.</w:t>
      </w:r>
      <w:r w:rsidRPr="00386C43">
        <w:rPr>
          <w:rFonts w:eastAsia="Times New Roman" w:cs="Times New Roman"/>
          <w:szCs w:val="24"/>
          <w:lang w:eastAsia="ru-RU"/>
        </w:rPr>
        <w:t xml:space="preserve"> </w:t>
      </w:r>
      <w:r w:rsidR="00CB0B5A" w:rsidRPr="00386C43">
        <w:rPr>
          <w:rFonts w:eastAsia="Times New Roman" w:cs="Times New Roman"/>
          <w:szCs w:val="24"/>
          <w:lang w:eastAsia="ru-RU"/>
        </w:rPr>
        <w:t>Вторая мировая война (</w:t>
      </w:r>
      <w:r w:rsidR="00EE5791" w:rsidRPr="00386C43">
        <w:rPr>
          <w:rFonts w:eastAsia="Times New Roman" w:cs="Times New Roman"/>
          <w:szCs w:val="24"/>
          <w:lang w:eastAsia="ru-RU"/>
        </w:rPr>
        <w:t>2</w:t>
      </w:r>
      <w:r w:rsidR="00CB0B5A" w:rsidRPr="00386C43">
        <w:rPr>
          <w:rFonts w:eastAsia="Times New Roman" w:cs="Times New Roman"/>
          <w:szCs w:val="24"/>
          <w:lang w:eastAsia="ru-RU"/>
        </w:rPr>
        <w:t xml:space="preserve"> час</w:t>
      </w:r>
      <w:r w:rsidR="00DC6D75" w:rsidRPr="00386C43">
        <w:rPr>
          <w:rFonts w:eastAsia="Times New Roman" w:cs="Times New Roman"/>
          <w:szCs w:val="24"/>
          <w:lang w:eastAsia="ru-RU"/>
        </w:rPr>
        <w:t>а)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Буковины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к СССР. Советско-финляндская война и ее международные последствия. Захват Германией Дании и Норвегии. Разгром Франции и ее союзников. Германо-британская борьба и захват Балкан. Битва за Британию. Рост советско-германских противоречий.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Нападение Германии на СССР. Нападение Японии на США и его причины.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Пёрл-Харбор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«Ост». Планы союзников Германии и позиция нейтральных государств.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Висло-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Одерская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Квантунской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CB0B5A" w:rsidRPr="00386C43" w:rsidRDefault="00386C43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386C43">
        <w:rPr>
          <w:rFonts w:eastAsia="Times New Roman" w:cs="Times New Roman"/>
          <w:b/>
          <w:szCs w:val="24"/>
          <w:lang w:eastAsia="ru-RU"/>
        </w:rPr>
        <w:t>Тема 5.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="00CB0B5A" w:rsidRPr="00386C43">
        <w:rPr>
          <w:rFonts w:eastAsia="Times New Roman" w:cs="Times New Roman"/>
          <w:szCs w:val="24"/>
          <w:lang w:eastAsia="ru-RU"/>
        </w:rPr>
        <w:t>Великая Отечественная война 1941-1945 гг. (</w:t>
      </w:r>
      <w:r w:rsidR="00EE5791" w:rsidRPr="00386C43">
        <w:rPr>
          <w:rFonts w:eastAsia="Times New Roman" w:cs="Times New Roman"/>
          <w:szCs w:val="24"/>
          <w:lang w:eastAsia="ru-RU"/>
        </w:rPr>
        <w:t>14</w:t>
      </w:r>
      <w:r w:rsidR="00CB0B5A" w:rsidRPr="00386C43">
        <w:rPr>
          <w:rFonts w:eastAsia="Times New Roman" w:cs="Times New Roman"/>
          <w:szCs w:val="24"/>
          <w:lang w:eastAsia="ru-RU"/>
        </w:rPr>
        <w:t xml:space="preserve"> часов)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Вторжение Германии и ее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</w:t>
      </w:r>
      <w:r w:rsidRPr="000F39D7">
        <w:rPr>
          <w:rFonts w:eastAsia="Times New Roman" w:cs="Times New Roman"/>
          <w:szCs w:val="24"/>
          <w:lang w:eastAsia="ru-RU"/>
        </w:rPr>
        <w:lastRenderedPageBreak/>
        <w:t>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Обоянью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1943–1946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Страгородского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 г. Французский авиационный полк «Нормандия-Неман», а также польские и чехословацкие воинские части на советско-германском фронте.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Висло-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Одерская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</w:t>
      </w:r>
      <w:r w:rsidRPr="000F39D7">
        <w:rPr>
          <w:rFonts w:eastAsia="Times New Roman" w:cs="Times New Roman"/>
          <w:szCs w:val="24"/>
          <w:lang w:eastAsia="ru-RU"/>
        </w:rPr>
        <w:lastRenderedPageBreak/>
        <w:t xml:space="preserve">над Германией в 1944–1945 гг. Восстановление хозяйства в освобожденных районах. Начало советского «Атомного проекта». Реэвакуация и нормализация повседневной жизни. ГУЛАГ. Депортация «репрессированных народов».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Квантунской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386C43" w:rsidRDefault="00386C43" w:rsidP="00386C43">
      <w:pPr>
        <w:shd w:val="clear" w:color="auto" w:fill="FFFFFF"/>
        <w:jc w:val="center"/>
        <w:rPr>
          <w:rFonts w:eastAsia="Times New Roman" w:cs="Times New Roman"/>
          <w:b/>
          <w:szCs w:val="24"/>
          <w:lang w:eastAsia="ru-RU"/>
        </w:rPr>
      </w:pPr>
    </w:p>
    <w:p w:rsidR="00386C43" w:rsidRDefault="00386C43" w:rsidP="00386C43">
      <w:pPr>
        <w:shd w:val="clear" w:color="auto" w:fill="FFFFFF"/>
        <w:jc w:val="center"/>
        <w:rPr>
          <w:rFonts w:eastAsia="Times New Roman" w:cs="Times New Roman"/>
          <w:b/>
          <w:szCs w:val="24"/>
          <w:lang w:eastAsia="ru-RU"/>
        </w:rPr>
      </w:pPr>
    </w:p>
    <w:p w:rsidR="00CB0B5A" w:rsidRDefault="00386C43" w:rsidP="00386C43">
      <w:pPr>
        <w:shd w:val="clear" w:color="auto" w:fill="FFFFFF"/>
        <w:jc w:val="center"/>
        <w:rPr>
          <w:rFonts w:eastAsia="Times New Roman" w:cs="Times New Roman"/>
          <w:b/>
          <w:szCs w:val="24"/>
          <w:lang w:eastAsia="ru-RU"/>
        </w:rPr>
      </w:pPr>
      <w:r w:rsidRPr="00386C43">
        <w:rPr>
          <w:rFonts w:eastAsia="Times New Roman" w:cs="Times New Roman"/>
          <w:b/>
          <w:szCs w:val="24"/>
          <w:lang w:eastAsia="ru-RU"/>
        </w:rPr>
        <w:t>11 класс (68 часов)</w:t>
      </w:r>
    </w:p>
    <w:p w:rsidR="00011A25" w:rsidRPr="002529B5" w:rsidRDefault="00011A25" w:rsidP="006A110E">
      <w:pPr>
        <w:shd w:val="clear" w:color="auto" w:fill="FFFFFF"/>
        <w:rPr>
          <w:rFonts w:eastAsia="Times New Roman" w:cs="Times New Roman"/>
          <w:b/>
          <w:szCs w:val="24"/>
          <w:lang w:eastAsia="ru-RU"/>
        </w:rPr>
      </w:pPr>
    </w:p>
    <w:p w:rsidR="00386C43" w:rsidRPr="00386C43" w:rsidRDefault="00386C43" w:rsidP="00386C43">
      <w:pPr>
        <w:shd w:val="clear" w:color="auto" w:fill="FFFFFF"/>
        <w:jc w:val="center"/>
        <w:rPr>
          <w:rFonts w:eastAsia="Times New Roman" w:cs="Times New Roman"/>
          <w:b/>
          <w:szCs w:val="24"/>
          <w:lang w:eastAsia="ru-RU"/>
        </w:rPr>
      </w:pPr>
    </w:p>
    <w:p w:rsidR="00CB0B5A" w:rsidRPr="00386C43" w:rsidRDefault="00386C43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386C43">
        <w:rPr>
          <w:rFonts w:eastAsia="Times New Roman" w:cs="Times New Roman"/>
          <w:b/>
          <w:szCs w:val="24"/>
          <w:lang w:eastAsia="ru-RU"/>
        </w:rPr>
        <w:t>Тема 6.</w:t>
      </w:r>
      <w:r w:rsidRPr="00386C43">
        <w:rPr>
          <w:rFonts w:eastAsia="Times New Roman" w:cs="Times New Roman"/>
          <w:szCs w:val="24"/>
          <w:lang w:eastAsia="ru-RU"/>
        </w:rPr>
        <w:t xml:space="preserve"> </w:t>
      </w:r>
      <w:r w:rsidR="00CB0B5A" w:rsidRPr="00386C43">
        <w:rPr>
          <w:rFonts w:eastAsia="Times New Roman" w:cs="Times New Roman"/>
          <w:szCs w:val="24"/>
          <w:lang w:eastAsia="ru-RU"/>
        </w:rPr>
        <w:t>Соревнование социальных систем (</w:t>
      </w:r>
      <w:r w:rsidR="00F4765F" w:rsidRPr="00386C43">
        <w:rPr>
          <w:rFonts w:eastAsia="Times New Roman" w:cs="Times New Roman"/>
          <w:szCs w:val="24"/>
          <w:lang w:eastAsia="ru-RU"/>
        </w:rPr>
        <w:t>22 часа)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Причины «холодной войны». План Маршалла.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Коминформ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. Советско-югославский конфликт. Террор в Восточной Европе. Совет экономической взаимопомощи. НАТО. «Охота на ведьм» в США.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«Разрядка»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Европе. Ввод советских войск в Афганистан. Возвращение к политике «холодной войны».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Проблема прав человека. «Бурные шестидесятые». Движение за гражданские права в США. Новые течения в обществе и культуре.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Падение диктатур в Греции, Португалии и Испании. Неоконсерватизм. Внутренняя политика Р. Рейгана.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Строительство социализма в Китае. Мао Цзэдун и маоизм. «Культурная революция». Рыночные реформы в Китае. Коммунистический режим в Северной Корее.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Полпотовский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режим в Камбодже.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lastRenderedPageBreak/>
        <w:t>Перестройка в СССР и «новое мышление». Экономические и политические последствия реформ в Китае. 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преобразований. Изменение политической карты мира. Распад Югославии и войны на Балканах. Агрессия НАТО против Югославии.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Положение стран Латинской Америки в середине ХХ века. Аграрные реформы и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импортзамещающая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индустриализация. Революция на Кубе. 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в. Индонезия при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Сукарно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и Сухарто. Страны Юго-Восточной Азии после войны в Индокитае.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Япония после Второй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Модернизационные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i/>
          <w:szCs w:val="24"/>
          <w:lang w:eastAsia="ru-RU"/>
        </w:rPr>
      </w:pPr>
    </w:p>
    <w:p w:rsidR="00CB0B5A" w:rsidRPr="00386C43" w:rsidRDefault="00386C43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386C43">
        <w:rPr>
          <w:rFonts w:eastAsia="Times New Roman" w:cs="Times New Roman"/>
          <w:b/>
          <w:szCs w:val="24"/>
          <w:lang w:eastAsia="ru-RU"/>
        </w:rPr>
        <w:t>Тема 7.</w:t>
      </w:r>
      <w:r w:rsidRPr="00386C43">
        <w:rPr>
          <w:rFonts w:eastAsia="Times New Roman" w:cs="Times New Roman"/>
          <w:szCs w:val="24"/>
          <w:lang w:eastAsia="ru-RU"/>
        </w:rPr>
        <w:t xml:space="preserve"> </w:t>
      </w:r>
      <w:r w:rsidR="00CB0B5A" w:rsidRPr="00386C43">
        <w:rPr>
          <w:rFonts w:eastAsia="Times New Roman" w:cs="Times New Roman"/>
          <w:szCs w:val="24"/>
          <w:lang w:eastAsia="ru-RU"/>
        </w:rPr>
        <w:t>Апогей и кризис советской системы в 1945-1991 гг. (</w:t>
      </w:r>
      <w:r w:rsidR="00F4765F" w:rsidRPr="00386C43">
        <w:rPr>
          <w:rFonts w:eastAsia="Times New Roman" w:cs="Times New Roman"/>
          <w:szCs w:val="24"/>
          <w:lang w:eastAsia="ru-RU"/>
        </w:rPr>
        <w:t>28</w:t>
      </w:r>
      <w:r w:rsidR="00CB0B5A" w:rsidRPr="00386C43">
        <w:rPr>
          <w:rFonts w:eastAsia="Times New Roman" w:cs="Times New Roman"/>
          <w:szCs w:val="24"/>
          <w:lang w:eastAsia="ru-RU"/>
        </w:rPr>
        <w:t xml:space="preserve"> часов)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Т.Д. Лысенко и «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лысенковщина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</w:t>
      </w:r>
      <w:r w:rsidRPr="000F39D7">
        <w:rPr>
          <w:rFonts w:eastAsia="Times New Roman" w:cs="Times New Roman"/>
          <w:szCs w:val="24"/>
          <w:lang w:eastAsia="ru-RU"/>
        </w:rPr>
        <w:lastRenderedPageBreak/>
        <w:t xml:space="preserve">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Коминформбюро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. Организация Североатлантического договора (НАТО). Создание Организации Варшавского договора. Война в Корее.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И.В. Сталин в оценках современников и историков.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Хрущева в стране и мире.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Частичнаядесталинизация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Приоткрытие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«Стиляги». Хрущев и интеллигенция. Антирелигиозные кампании. Гонения на церковь. Диссиденты. Самиздат и «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тамиздат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».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ХХII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Хрущевки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Новочеркасские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события. Смещение Н.С. Хрущева и приход к власти Л.И. Брежнева. Оценка Хрущева и его реформ современниками и историками.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Приход к власти Л.И. Брежнева: его окружение и смена политического курса. Поиски идеологических ориентиров.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Десталинизация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и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ресталинизация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. Экономические реформы 1960-х гг. Новые ориентиры аграрной политики. «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Косыгинская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</w:t>
      </w:r>
      <w:r w:rsidRPr="000F39D7">
        <w:rPr>
          <w:rFonts w:eastAsia="Times New Roman" w:cs="Times New Roman"/>
          <w:szCs w:val="24"/>
          <w:lang w:eastAsia="ru-RU"/>
        </w:rPr>
        <w:lastRenderedPageBreak/>
        <w:t>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Несуны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». Потребительские тенденции в советском обществе. Дефицит и очереди.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десталинизации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.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Б.Н. Ельцин –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lastRenderedPageBreak/>
        <w:t xml:space="preserve"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«автономизации» – предоставления автономиям статуса союзных республик.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Радикализация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общественных настроений. Забастовочное движение. Новый этап в государственно-конфессиональных отношениях.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Алма-Атинское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«перестройка» в общественном сознании. М.С. Горбачев в оценках современников и историков.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Наш</w:t>
      </w:r>
      <w:r w:rsidR="00D55FB9">
        <w:rPr>
          <w:rFonts w:eastAsia="Times New Roman" w:cs="Times New Roman"/>
          <w:szCs w:val="24"/>
          <w:lang w:eastAsia="ru-RU"/>
        </w:rPr>
        <w:t>а республика</w:t>
      </w:r>
      <w:r w:rsidRPr="000F39D7">
        <w:rPr>
          <w:rFonts w:eastAsia="Times New Roman" w:cs="Times New Roman"/>
          <w:szCs w:val="24"/>
          <w:lang w:eastAsia="ru-RU"/>
        </w:rPr>
        <w:t xml:space="preserve"> в 1985–1991 гг.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CB0B5A" w:rsidRPr="000F39D7" w:rsidRDefault="00011A25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11A25">
        <w:rPr>
          <w:rFonts w:eastAsia="Times New Roman" w:cs="Times New Roman"/>
          <w:b/>
          <w:szCs w:val="24"/>
          <w:lang w:eastAsia="ru-RU"/>
        </w:rPr>
        <w:t>Тема 8.</w:t>
      </w:r>
      <w:r>
        <w:rPr>
          <w:rFonts w:eastAsia="Times New Roman" w:cs="Times New Roman"/>
          <w:szCs w:val="24"/>
          <w:lang w:eastAsia="ru-RU"/>
        </w:rPr>
        <w:t xml:space="preserve"> </w:t>
      </w:r>
      <w:r w:rsidR="00CB0B5A" w:rsidRPr="000F39D7">
        <w:rPr>
          <w:rFonts w:eastAsia="Times New Roman" w:cs="Times New Roman"/>
          <w:szCs w:val="24"/>
          <w:lang w:eastAsia="ru-RU"/>
        </w:rPr>
        <w:t>Современный мир (</w:t>
      </w:r>
      <w:r w:rsidR="00F4765F" w:rsidRPr="000F39D7">
        <w:rPr>
          <w:rFonts w:eastAsia="Times New Roman" w:cs="Times New Roman"/>
          <w:szCs w:val="24"/>
          <w:lang w:eastAsia="ru-RU"/>
        </w:rPr>
        <w:t>4</w:t>
      </w:r>
      <w:r w:rsidR="00CB0B5A" w:rsidRPr="000F39D7">
        <w:rPr>
          <w:rFonts w:eastAsia="Times New Roman" w:cs="Times New Roman"/>
          <w:szCs w:val="24"/>
          <w:lang w:eastAsia="ru-RU"/>
        </w:rPr>
        <w:t xml:space="preserve"> часа)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Делать выводы и прогнозы возможного развития международных отношений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CB0B5A" w:rsidRPr="00011A25" w:rsidRDefault="00011A25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11A25">
        <w:rPr>
          <w:rFonts w:eastAsia="Times New Roman" w:cs="Times New Roman"/>
          <w:b/>
          <w:szCs w:val="24"/>
          <w:lang w:eastAsia="ru-RU"/>
        </w:rPr>
        <w:t>Тема 9.</w:t>
      </w:r>
      <w:r w:rsidRPr="00011A25">
        <w:rPr>
          <w:rFonts w:eastAsia="Times New Roman" w:cs="Times New Roman"/>
          <w:szCs w:val="24"/>
          <w:lang w:eastAsia="ru-RU"/>
        </w:rPr>
        <w:t xml:space="preserve"> </w:t>
      </w:r>
      <w:r w:rsidR="00CB0B5A" w:rsidRPr="00011A25">
        <w:rPr>
          <w:rFonts w:eastAsia="Times New Roman" w:cs="Times New Roman"/>
          <w:szCs w:val="24"/>
          <w:lang w:eastAsia="ru-RU"/>
        </w:rPr>
        <w:t>Российская Федерация (</w:t>
      </w:r>
      <w:r w:rsidR="00F4765F" w:rsidRPr="00011A25">
        <w:rPr>
          <w:rFonts w:eastAsia="Times New Roman" w:cs="Times New Roman"/>
          <w:szCs w:val="24"/>
          <w:lang w:eastAsia="ru-RU"/>
        </w:rPr>
        <w:t>14</w:t>
      </w:r>
      <w:r w:rsidR="00CB0B5A" w:rsidRPr="00011A25">
        <w:rPr>
          <w:rFonts w:eastAsia="Times New Roman" w:cs="Times New Roman"/>
          <w:szCs w:val="24"/>
          <w:lang w:eastAsia="ru-RU"/>
        </w:rPr>
        <w:t xml:space="preserve"> часов)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Ваучерная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приватизация.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Долларизация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От сотрудничества к противостоянию исполнительной и законодательной власти в 1992–1993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– попытка правового разрешения политического кризиса. Указ Б.Н.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</w:t>
      </w:r>
      <w:r w:rsidRPr="000F39D7">
        <w:rPr>
          <w:rFonts w:eastAsia="Times New Roman" w:cs="Times New Roman"/>
          <w:szCs w:val="24"/>
          <w:lang w:eastAsia="ru-RU"/>
        </w:rPr>
        <w:lastRenderedPageBreak/>
        <w:t xml:space="preserve">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деиндустриализации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Новые приоритеты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Политтехнологии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«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Семибанкирщина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». «Олигархический» капитализм. Правительства В.С. 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Б.Н. Ельцин в оценках современников и историков.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Наш</w:t>
      </w:r>
      <w:r w:rsidR="00D55FB9">
        <w:rPr>
          <w:rFonts w:eastAsia="Times New Roman" w:cs="Times New Roman"/>
          <w:szCs w:val="24"/>
          <w:lang w:eastAsia="ru-RU"/>
        </w:rPr>
        <w:t>а республика</w:t>
      </w:r>
      <w:r w:rsidRPr="000F39D7">
        <w:rPr>
          <w:rFonts w:eastAsia="Times New Roman" w:cs="Times New Roman"/>
          <w:szCs w:val="24"/>
          <w:lang w:eastAsia="ru-RU"/>
        </w:rPr>
        <w:t xml:space="preserve"> в 1992–1999 гг.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паралимпийские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Модернизация бытовой сферы. Досуг. Россиянин в глобальном информационном пространстве: СМИ, компьютеризация, Интернет. Массовая автомобилизация.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lastRenderedPageBreak/>
        <w:t xml:space="preserve">Внешняя политика в конце XX –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ЕврАзЭС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>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России.</w:t>
      </w:r>
    </w:p>
    <w:p w:rsidR="00CB0B5A" w:rsidRPr="000F39D7" w:rsidRDefault="00CB0B5A" w:rsidP="00CB0B5A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0F39D7">
        <w:rPr>
          <w:rFonts w:eastAsia="Times New Roman" w:cs="Times New Roman"/>
          <w:szCs w:val="24"/>
          <w:lang w:eastAsia="ru-RU"/>
        </w:rPr>
        <w:t>невостребованность</w:t>
      </w:r>
      <w:proofErr w:type="spellEnd"/>
      <w:r w:rsidRPr="000F39D7">
        <w:rPr>
          <w:rFonts w:eastAsia="Times New Roman" w:cs="Times New Roman"/>
          <w:szCs w:val="24"/>
          <w:lang w:eastAsia="ru-RU"/>
        </w:rPr>
        <w:t xml:space="preserve">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</w:r>
    </w:p>
    <w:p w:rsidR="00D60323" w:rsidRDefault="00CB0B5A" w:rsidP="00D60323">
      <w:pPr>
        <w:shd w:val="clear" w:color="auto" w:fill="FFFFFF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F39D7">
        <w:rPr>
          <w:rFonts w:eastAsia="Times New Roman" w:cs="Times New Roman"/>
          <w:szCs w:val="24"/>
          <w:lang w:eastAsia="ru-RU"/>
        </w:rPr>
        <w:t>Наш</w:t>
      </w:r>
      <w:r w:rsidR="00D55FB9">
        <w:rPr>
          <w:rFonts w:eastAsia="Times New Roman" w:cs="Times New Roman"/>
          <w:szCs w:val="24"/>
          <w:lang w:eastAsia="ru-RU"/>
        </w:rPr>
        <w:t xml:space="preserve">а республика </w:t>
      </w:r>
      <w:r w:rsidRPr="000F39D7">
        <w:rPr>
          <w:rFonts w:eastAsia="Times New Roman" w:cs="Times New Roman"/>
          <w:szCs w:val="24"/>
          <w:lang w:eastAsia="ru-RU"/>
        </w:rPr>
        <w:t>в 2000-2012 гг.</w:t>
      </w:r>
    </w:p>
    <w:p w:rsidR="00D60323" w:rsidRDefault="00D60323" w:rsidP="00D60323">
      <w:pPr>
        <w:shd w:val="clear" w:color="auto" w:fill="FFFFFF"/>
        <w:jc w:val="both"/>
        <w:rPr>
          <w:rFonts w:eastAsia="Times New Roman" w:cs="Times New Roman"/>
          <w:szCs w:val="24"/>
          <w:lang w:eastAsia="ru-RU"/>
        </w:rPr>
      </w:pPr>
    </w:p>
    <w:p w:rsidR="00D55FB9" w:rsidRPr="00D60323" w:rsidRDefault="00D55FB9" w:rsidP="00D60323">
      <w:pPr>
        <w:shd w:val="clear" w:color="auto" w:fill="FFFFFF"/>
        <w:jc w:val="both"/>
        <w:rPr>
          <w:rFonts w:eastAsia="Times New Roman" w:cs="Times New Roman"/>
          <w:szCs w:val="24"/>
          <w:lang w:eastAsia="ru-RU"/>
        </w:rPr>
      </w:pPr>
      <w:r w:rsidRPr="00D60323">
        <w:rPr>
          <w:b/>
          <w:bCs/>
        </w:rPr>
        <w:t>III. Тематическое планирование</w:t>
      </w:r>
    </w:p>
    <w:p w:rsidR="00D55FB9" w:rsidRPr="00AF74D3" w:rsidRDefault="00D55FB9" w:rsidP="00D55FB9">
      <w:pPr>
        <w:rPr>
          <w:b/>
          <w:bCs/>
        </w:rPr>
      </w:pPr>
      <w:r>
        <w:rPr>
          <w:b/>
          <w:bCs/>
        </w:rPr>
        <w:t>10</w:t>
      </w:r>
      <w:r w:rsidRPr="00AF74D3">
        <w:rPr>
          <w:b/>
          <w:bCs/>
        </w:rPr>
        <w:t xml:space="preserve"> класс</w:t>
      </w:r>
    </w:p>
    <w:tbl>
      <w:tblPr>
        <w:tblStyle w:val="a4"/>
        <w:tblW w:w="10026" w:type="dxa"/>
        <w:jc w:val="center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134"/>
        <w:gridCol w:w="992"/>
        <w:gridCol w:w="1276"/>
        <w:gridCol w:w="1276"/>
        <w:gridCol w:w="1412"/>
      </w:tblGrid>
      <w:tr w:rsidR="00D55FB9" w:rsidRPr="00CA7085" w:rsidTr="00D55FB9">
        <w:trPr>
          <w:trHeight w:val="769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CA7085" w:rsidRDefault="00D55FB9" w:rsidP="00D55FB9">
            <w:pPr>
              <w:rPr>
                <w:bCs/>
              </w:rPr>
            </w:pPr>
            <w:r w:rsidRPr="00CA7085">
              <w:rPr>
                <w:bCs/>
              </w:rPr>
              <w:t>№ раздела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CA7085" w:rsidRDefault="00D55FB9" w:rsidP="00D55FB9">
            <w:pPr>
              <w:rPr>
                <w:bCs/>
              </w:rPr>
            </w:pPr>
            <w:r w:rsidRPr="00CA7085">
              <w:rPr>
                <w:bCs/>
              </w:rPr>
              <w:t>Название темы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CA7085" w:rsidRDefault="00D55FB9" w:rsidP="00D55FB9">
            <w:pPr>
              <w:rPr>
                <w:bCs/>
              </w:rPr>
            </w:pPr>
            <w:r w:rsidRPr="00CA7085">
              <w:rPr>
                <w:bCs/>
              </w:rPr>
              <w:t>Всего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5FB9" w:rsidRPr="00CA7085" w:rsidRDefault="00D55FB9" w:rsidP="00D55FB9">
            <w:pPr>
              <w:rPr>
                <w:bCs/>
              </w:rPr>
            </w:pPr>
            <w:r w:rsidRPr="00CA7085">
              <w:rPr>
                <w:bCs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5FB9" w:rsidRPr="00CA7085" w:rsidRDefault="00D55FB9" w:rsidP="00D55FB9">
            <w:pPr>
              <w:rPr>
                <w:bCs/>
              </w:rPr>
            </w:pPr>
            <w:r w:rsidRPr="00CA7085">
              <w:rPr>
                <w:bCs/>
              </w:rPr>
              <w:t>Тестирование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5FB9" w:rsidRPr="00CA7085" w:rsidRDefault="00D55FB9" w:rsidP="00D55FB9">
            <w:pPr>
              <w:rPr>
                <w:bCs/>
              </w:rPr>
            </w:pPr>
            <w:r w:rsidRPr="00CA7085">
              <w:rPr>
                <w:bCs/>
              </w:rPr>
              <w:t>Практические работы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5FB9" w:rsidRPr="00CA7085" w:rsidRDefault="00D55FB9" w:rsidP="00D55FB9">
            <w:pPr>
              <w:rPr>
                <w:bCs/>
              </w:rPr>
            </w:pPr>
            <w:r w:rsidRPr="00CA7085">
              <w:rPr>
                <w:bCs/>
              </w:rPr>
              <w:t>Экскурсии</w:t>
            </w:r>
          </w:p>
        </w:tc>
      </w:tr>
      <w:tr w:rsidR="00D55FB9" w:rsidRPr="00CA7085" w:rsidTr="00D55FB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CA7085" w:rsidRDefault="00D55FB9" w:rsidP="00D55FB9">
            <w:pPr>
              <w:rPr>
                <w:bCs/>
              </w:rPr>
            </w:pPr>
            <w:r w:rsidRPr="00CA7085">
              <w:rPr>
                <w:bCs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D55FB9" w:rsidRDefault="00D55FB9" w:rsidP="00D55FB9">
            <w:pPr>
              <w:tabs>
                <w:tab w:val="left" w:pos="8931"/>
              </w:tabs>
              <w:rPr>
                <w:rFonts w:eastAsia="Calibri"/>
              </w:rPr>
            </w:pPr>
            <w:r w:rsidRPr="00D55FB9">
              <w:rPr>
                <w:color w:val="000000"/>
                <w:sz w:val="22"/>
                <w:shd w:val="clear" w:color="auto" w:fill="FFFFFF"/>
              </w:rPr>
              <w:t>Раздел 1. Новейшая история. Первая половина XX 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FD10C7" w:rsidRDefault="00D55FB9" w:rsidP="00D55FB9">
            <w:pPr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CA7085" w:rsidRDefault="00D55FB9" w:rsidP="00D55F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754F63" w:rsidRDefault="00D55FB9" w:rsidP="00D55F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600B8E" w:rsidRDefault="00D55FB9" w:rsidP="00D55FB9">
            <w:pPr>
              <w:rPr>
                <w:b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CA7085" w:rsidRDefault="00D55FB9" w:rsidP="00D55FB9">
            <w:pPr>
              <w:rPr>
                <w:bCs/>
              </w:rPr>
            </w:pPr>
          </w:p>
        </w:tc>
      </w:tr>
      <w:tr w:rsidR="00D55FB9" w:rsidRPr="00CA7085" w:rsidTr="00D55FB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CA7085" w:rsidRDefault="00D55FB9" w:rsidP="00D55FB9">
            <w:pPr>
              <w:rPr>
                <w:bCs/>
              </w:rPr>
            </w:pPr>
            <w:r w:rsidRPr="00CA7085">
              <w:rPr>
                <w:bCs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D55FB9" w:rsidRDefault="00D55FB9" w:rsidP="00D55FB9">
            <w:r>
              <w:rPr>
                <w:rFonts w:eastAsia="Calibri"/>
                <w:lang w:eastAsia="ru-RU"/>
              </w:rPr>
              <w:t xml:space="preserve">Раздел 2. </w:t>
            </w:r>
            <w:r w:rsidRPr="00D55FB9">
              <w:rPr>
                <w:rFonts w:eastAsia="Calibri" w:hint="cs"/>
                <w:lang w:eastAsia="ru-RU"/>
              </w:rPr>
              <w:t>Тема</w:t>
            </w:r>
            <w:r w:rsidRPr="00D55FB9">
              <w:rPr>
                <w:rFonts w:eastAsia="Calibri"/>
                <w:lang w:eastAsia="ru-RU"/>
              </w:rPr>
              <w:t xml:space="preserve"> 1. </w:t>
            </w:r>
            <w:r w:rsidRPr="00D55FB9">
              <w:rPr>
                <w:rFonts w:eastAsia="Calibri" w:hint="cs"/>
                <w:lang w:eastAsia="ru-RU"/>
              </w:rPr>
              <w:t>Россия</w:t>
            </w:r>
            <w:r w:rsidRPr="00D55FB9">
              <w:rPr>
                <w:rFonts w:eastAsia="Calibri"/>
                <w:lang w:eastAsia="ru-RU"/>
              </w:rPr>
              <w:t xml:space="preserve"> </w:t>
            </w:r>
            <w:r w:rsidRPr="00D55FB9">
              <w:rPr>
                <w:rFonts w:eastAsia="Calibri" w:hint="cs"/>
                <w:lang w:eastAsia="ru-RU"/>
              </w:rPr>
              <w:t>в</w:t>
            </w:r>
            <w:r w:rsidRPr="00D55FB9">
              <w:rPr>
                <w:rFonts w:eastAsia="Calibri"/>
                <w:lang w:eastAsia="ru-RU"/>
              </w:rPr>
              <w:t xml:space="preserve"> </w:t>
            </w:r>
            <w:r w:rsidRPr="00D55FB9">
              <w:rPr>
                <w:rFonts w:eastAsia="Calibri" w:hint="cs"/>
                <w:lang w:eastAsia="ru-RU"/>
              </w:rPr>
              <w:t>годы</w:t>
            </w:r>
            <w:r w:rsidRPr="00D55FB9">
              <w:rPr>
                <w:rFonts w:eastAsia="Calibri"/>
                <w:lang w:eastAsia="ru-RU"/>
              </w:rPr>
              <w:t xml:space="preserve"> </w:t>
            </w:r>
            <w:r w:rsidRPr="00D55FB9">
              <w:rPr>
                <w:rFonts w:eastAsia="Calibri" w:hint="cs"/>
                <w:lang w:eastAsia="ru-RU"/>
              </w:rPr>
              <w:t>«великих</w:t>
            </w:r>
            <w:r w:rsidRPr="00D55FB9">
              <w:rPr>
                <w:rFonts w:eastAsia="Calibri"/>
                <w:lang w:eastAsia="ru-RU"/>
              </w:rPr>
              <w:t xml:space="preserve"> </w:t>
            </w:r>
            <w:r w:rsidRPr="00D55FB9">
              <w:rPr>
                <w:rFonts w:eastAsia="Calibri" w:hint="cs"/>
                <w:lang w:eastAsia="ru-RU"/>
              </w:rPr>
              <w:t>потрясений»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FD10C7" w:rsidRDefault="00D55FB9" w:rsidP="00D55FB9">
            <w:pPr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FD10C7" w:rsidRDefault="00D55FB9" w:rsidP="00D55FB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CA7085" w:rsidRDefault="00D55FB9" w:rsidP="00D55F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600B8E" w:rsidRDefault="00D55FB9" w:rsidP="00D55FB9">
            <w:pPr>
              <w:rPr>
                <w:b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CA7085" w:rsidRDefault="00D55FB9" w:rsidP="00D55FB9">
            <w:pPr>
              <w:rPr>
                <w:bCs/>
              </w:rPr>
            </w:pPr>
          </w:p>
        </w:tc>
      </w:tr>
      <w:tr w:rsidR="00D55FB9" w:rsidRPr="00CA7085" w:rsidTr="00D55FB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CA7085" w:rsidRDefault="00D55FB9" w:rsidP="00D55FB9">
            <w:pPr>
              <w:rPr>
                <w:bCs/>
              </w:rPr>
            </w:pPr>
            <w:r w:rsidRPr="00CA7085">
              <w:rPr>
                <w:bCs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64"/>
            </w:tblGrid>
            <w:tr w:rsidR="009A44B9" w:rsidRPr="009A44B9" w:rsidTr="002625C8">
              <w:trPr>
                <w:trHeight w:val="107"/>
              </w:trPr>
              <w:tc>
                <w:tcPr>
                  <w:tcW w:w="4764" w:type="dxa"/>
                </w:tcPr>
                <w:p w:rsidR="009A44B9" w:rsidRDefault="009A44B9" w:rsidP="009A44B9">
                  <w:pPr>
                    <w:rPr>
                      <w:rFonts w:eastAsia="Calibri"/>
                      <w:lang w:eastAsia="ru-RU"/>
                    </w:rPr>
                  </w:pPr>
                  <w:r w:rsidRPr="009A44B9">
                    <w:rPr>
                      <w:rFonts w:eastAsia="Calibri"/>
                      <w:lang w:eastAsia="ru-RU"/>
                    </w:rPr>
                    <w:t>Тема 2. Советский Союз в</w:t>
                  </w:r>
                </w:p>
                <w:p w:rsidR="009A44B9" w:rsidRPr="001D0AF1" w:rsidRDefault="009A44B9" w:rsidP="009A44B9">
                  <w:pPr>
                    <w:rPr>
                      <w:rFonts w:eastAsia="Calibri"/>
                      <w:lang w:eastAsia="ru-RU"/>
                    </w:rPr>
                  </w:pPr>
                  <w:r w:rsidRPr="009A44B9">
                    <w:rPr>
                      <w:rFonts w:eastAsia="Calibri"/>
                      <w:lang w:eastAsia="ru-RU"/>
                    </w:rPr>
                    <w:t xml:space="preserve"> 1920-1930 гг.</w:t>
                  </w:r>
                </w:p>
              </w:tc>
            </w:tr>
          </w:tbl>
          <w:p w:rsidR="00D55FB9" w:rsidRPr="00D5644A" w:rsidRDefault="00D55FB9" w:rsidP="00D55FB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FD10C7" w:rsidRDefault="009A44B9" w:rsidP="00D55FB9">
            <w:pPr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FD10C7" w:rsidRDefault="009A44B9" w:rsidP="00D55F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CA7085" w:rsidRDefault="00D55FB9" w:rsidP="00D55FB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FD10C7" w:rsidRDefault="00D55FB9" w:rsidP="00D55FB9">
            <w:pPr>
              <w:rPr>
                <w:b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CA7085" w:rsidRDefault="00D55FB9" w:rsidP="00D55FB9">
            <w:pPr>
              <w:rPr>
                <w:bCs/>
              </w:rPr>
            </w:pPr>
          </w:p>
        </w:tc>
      </w:tr>
      <w:tr w:rsidR="00D55FB9" w:rsidRPr="00FD10C7" w:rsidTr="00D55FB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FD10C7" w:rsidRDefault="00D55FB9" w:rsidP="00D55FB9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9A44B9" w:rsidRDefault="009A44B9" w:rsidP="00D55FB9">
            <w:pPr>
              <w:rPr>
                <w:rFonts w:eastAsia="Calibri"/>
                <w:lang w:eastAsia="ru-RU"/>
              </w:rPr>
            </w:pPr>
            <w:r w:rsidRPr="009A44B9">
              <w:rPr>
                <w:rFonts w:eastAsia="Calibri"/>
                <w:lang w:eastAsia="ru-RU"/>
              </w:rPr>
              <w:t>Тема 3. Великая Отечественная война. 1941-1945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FD10C7" w:rsidRDefault="009A44B9" w:rsidP="00D55FB9">
            <w:pPr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FD10C7" w:rsidRDefault="00D55FB9" w:rsidP="00D55F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FD10C7" w:rsidRDefault="009A44B9" w:rsidP="00D55F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FD10C7" w:rsidRDefault="009A44B9" w:rsidP="00D55F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FD10C7" w:rsidRDefault="009A44B9" w:rsidP="00D55F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A44B9" w:rsidRPr="00FD10C7" w:rsidTr="00D55FB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Default="009A44B9" w:rsidP="00D55FB9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9A44B9" w:rsidRDefault="009A44B9" w:rsidP="00D55FB9">
            <w:pPr>
              <w:rPr>
                <w:rFonts w:eastAsia="Calibri"/>
                <w:lang w:eastAsia="ru-RU"/>
              </w:rPr>
            </w:pPr>
            <w:r w:rsidRPr="009A44B9">
              <w:rPr>
                <w:rFonts w:eastAsia="Calibri"/>
                <w:lang w:eastAsia="ru-RU"/>
              </w:rPr>
              <w:t>Итоговое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Default="009A44B9" w:rsidP="00D55FB9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Default="009A44B9" w:rsidP="00D55FB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FD10C7" w:rsidRDefault="009A44B9" w:rsidP="00D55FB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FD10C7" w:rsidRDefault="009A44B9" w:rsidP="00D55FB9">
            <w:pPr>
              <w:rPr>
                <w:b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FD10C7" w:rsidRDefault="009A44B9" w:rsidP="00D55FB9">
            <w:pPr>
              <w:rPr>
                <w:bCs/>
              </w:rPr>
            </w:pPr>
          </w:p>
        </w:tc>
      </w:tr>
      <w:tr w:rsidR="00D55FB9" w:rsidRPr="00600B8E" w:rsidTr="00D55FB9">
        <w:trPr>
          <w:jc w:val="center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600B8E" w:rsidRDefault="00D55FB9" w:rsidP="00D55FB9">
            <w:pPr>
              <w:rPr>
                <w:bCs/>
              </w:rPr>
            </w:pPr>
            <w:r w:rsidRPr="00600B8E">
              <w:rPr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FB9" w:rsidRPr="00600B8E" w:rsidRDefault="00D55FB9" w:rsidP="00D55FB9">
            <w:pPr>
              <w:rPr>
                <w:bCs/>
              </w:rPr>
            </w:pPr>
            <w:r w:rsidRPr="00600B8E">
              <w:rPr>
                <w:bCs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FD10C7" w:rsidRDefault="00D55FB9" w:rsidP="00D55FB9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600B8E" w:rsidRDefault="009A44B9" w:rsidP="00D55FB9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FD10C7" w:rsidRDefault="009A44B9" w:rsidP="00D55F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FB9" w:rsidRPr="00600B8E" w:rsidRDefault="009A44B9" w:rsidP="00D55F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D55FB9" w:rsidRPr="00AF74D3" w:rsidRDefault="00D55FB9" w:rsidP="00D55FB9">
      <w:pPr>
        <w:rPr>
          <w:color w:val="FF0000"/>
        </w:rPr>
      </w:pPr>
    </w:p>
    <w:p w:rsidR="00D55FB9" w:rsidRPr="00600B8E" w:rsidRDefault="00D55FB9" w:rsidP="00D55FB9">
      <w:pPr>
        <w:rPr>
          <w:b/>
        </w:rPr>
      </w:pPr>
      <w:r>
        <w:rPr>
          <w:b/>
        </w:rPr>
        <w:t xml:space="preserve">11 </w:t>
      </w:r>
      <w:r w:rsidRPr="00600B8E">
        <w:rPr>
          <w:b/>
        </w:rPr>
        <w:t>класс</w:t>
      </w:r>
    </w:p>
    <w:tbl>
      <w:tblPr>
        <w:tblStyle w:val="a4"/>
        <w:tblW w:w="9742" w:type="dxa"/>
        <w:jc w:val="center"/>
        <w:tblLayout w:type="fixed"/>
        <w:tblLook w:val="04A0" w:firstRow="1" w:lastRow="0" w:firstColumn="1" w:lastColumn="0" w:noHBand="0" w:noVBand="1"/>
      </w:tblPr>
      <w:tblGrid>
        <w:gridCol w:w="942"/>
        <w:gridCol w:w="2994"/>
        <w:gridCol w:w="1134"/>
        <w:gridCol w:w="992"/>
        <w:gridCol w:w="1276"/>
        <w:gridCol w:w="1276"/>
        <w:gridCol w:w="1128"/>
      </w:tblGrid>
      <w:tr w:rsidR="009A44B9" w:rsidRPr="00135CAC" w:rsidTr="009A44B9">
        <w:trPr>
          <w:trHeight w:val="732"/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B9" w:rsidRPr="00600B8E" w:rsidRDefault="009A44B9" w:rsidP="00D55FB9">
            <w:pPr>
              <w:rPr>
                <w:bCs/>
              </w:rPr>
            </w:pPr>
            <w:r w:rsidRPr="00600B8E">
              <w:rPr>
                <w:bCs/>
              </w:rPr>
              <w:t>№ раздела п/п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B9" w:rsidRPr="00600B8E" w:rsidRDefault="009A44B9" w:rsidP="00D55FB9">
            <w:pPr>
              <w:rPr>
                <w:bCs/>
              </w:rPr>
            </w:pPr>
            <w:r w:rsidRPr="00600B8E">
              <w:rPr>
                <w:bCs/>
              </w:rPr>
              <w:t>Название темы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B9" w:rsidRPr="00600B8E" w:rsidRDefault="009A44B9" w:rsidP="00D55FB9">
            <w:pPr>
              <w:rPr>
                <w:bCs/>
              </w:rPr>
            </w:pPr>
            <w:r w:rsidRPr="00600B8E">
              <w:rPr>
                <w:bCs/>
              </w:rPr>
              <w:t>Всего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44B9" w:rsidRPr="00600B8E" w:rsidRDefault="009A44B9" w:rsidP="00D55FB9">
            <w:pPr>
              <w:rPr>
                <w:bCs/>
              </w:rPr>
            </w:pPr>
            <w:r w:rsidRPr="00600B8E">
              <w:rPr>
                <w:bCs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44B9" w:rsidRPr="00135CAC" w:rsidRDefault="009A44B9" w:rsidP="00D55FB9">
            <w:pPr>
              <w:rPr>
                <w:bCs/>
              </w:rPr>
            </w:pPr>
            <w:r w:rsidRPr="00600B8E">
              <w:rPr>
                <w:bCs/>
              </w:rPr>
              <w:t>Тестировани</w:t>
            </w:r>
            <w:r w:rsidRPr="00135CAC">
              <w:rPr>
                <w:bCs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44B9" w:rsidRPr="00135CAC" w:rsidRDefault="009A44B9" w:rsidP="00D55FB9">
            <w:pPr>
              <w:rPr>
                <w:bCs/>
              </w:rPr>
            </w:pPr>
            <w:r w:rsidRPr="00135CAC">
              <w:rPr>
                <w:bCs/>
              </w:rPr>
              <w:t>Практические работы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44B9" w:rsidRPr="00135CAC" w:rsidRDefault="009A44B9" w:rsidP="00D55FB9">
            <w:pPr>
              <w:rPr>
                <w:bCs/>
              </w:rPr>
            </w:pPr>
            <w:r w:rsidRPr="00135CAC">
              <w:rPr>
                <w:bCs/>
              </w:rPr>
              <w:t>Экскурсии</w:t>
            </w:r>
          </w:p>
        </w:tc>
      </w:tr>
      <w:tr w:rsidR="009A44B9" w:rsidRPr="00135CAC" w:rsidTr="009A44B9">
        <w:trPr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B9" w:rsidRPr="00135CAC" w:rsidRDefault="009A44B9" w:rsidP="00D55FB9">
            <w:pPr>
              <w:rPr>
                <w:bCs/>
              </w:rPr>
            </w:pPr>
            <w:r w:rsidRPr="00135CAC">
              <w:rPr>
                <w:bCs/>
              </w:rPr>
              <w:t>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B9" w:rsidRPr="00D5644A" w:rsidRDefault="009A44B9" w:rsidP="00D55FB9">
            <w:pPr>
              <w:tabs>
                <w:tab w:val="left" w:pos="8931"/>
              </w:tabs>
              <w:rPr>
                <w:rFonts w:eastAsia="Calibri"/>
              </w:rPr>
            </w:pPr>
            <w:r w:rsidRPr="009A44B9">
              <w:rPr>
                <w:rFonts w:eastAsia="Calibri"/>
                <w:lang w:eastAsia="ru-RU"/>
              </w:rPr>
              <w:t>Раздел 1. Мир во второй половине ХХ века: основные тенденции развития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B9" w:rsidRPr="003F72B3" w:rsidRDefault="009A44B9" w:rsidP="00D55FB9">
            <w:pPr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8F2E37" w:rsidRDefault="009A44B9" w:rsidP="00D55F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D55F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3F72B3" w:rsidRDefault="009A44B9" w:rsidP="00D55FB9">
            <w:pPr>
              <w:rPr>
                <w:bCs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D55FB9">
            <w:pPr>
              <w:rPr>
                <w:bCs/>
              </w:rPr>
            </w:pPr>
          </w:p>
        </w:tc>
      </w:tr>
      <w:tr w:rsidR="009A44B9" w:rsidRPr="00135CAC" w:rsidTr="009A44B9">
        <w:trPr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B9" w:rsidRPr="00135CAC" w:rsidRDefault="009A44B9" w:rsidP="009A44B9">
            <w:pPr>
              <w:rPr>
                <w:bCs/>
              </w:rPr>
            </w:pPr>
            <w:r w:rsidRPr="00135CAC">
              <w:rPr>
                <w:bCs/>
              </w:rPr>
              <w:t>2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B9" w:rsidRPr="001D0AF1" w:rsidRDefault="009A44B9" w:rsidP="009A44B9">
            <w:pPr>
              <w:tabs>
                <w:tab w:val="left" w:pos="8931"/>
              </w:tabs>
              <w:rPr>
                <w:rFonts w:eastAsia="Calibri"/>
                <w:color w:val="000000"/>
                <w:sz w:val="23"/>
                <w:szCs w:val="23"/>
                <w:lang w:eastAsia="ru-RU"/>
              </w:rPr>
            </w:pPr>
            <w:r w:rsidRPr="009A44B9">
              <w:rPr>
                <w:rFonts w:eastAsia="Calibri"/>
                <w:lang w:eastAsia="ru-RU"/>
              </w:rPr>
              <w:t>Тема 1. Апогей и кризис советской системы. 1945-1991гг.</w:t>
            </w:r>
            <w:r w:rsidRPr="001D0AF1">
              <w:rPr>
                <w:rFonts w:eastAsia="Calibri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B9" w:rsidRPr="003F72B3" w:rsidRDefault="009A44B9" w:rsidP="009A44B9">
            <w:pPr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9A44B9">
            <w:pPr>
              <w:rPr>
                <w:bCs/>
              </w:rPr>
            </w:pPr>
            <w:r w:rsidRPr="00135CAC"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9A44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3F72B3" w:rsidRDefault="009A44B9" w:rsidP="009A44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9A44B9">
            <w:pPr>
              <w:rPr>
                <w:bCs/>
              </w:rPr>
            </w:pPr>
          </w:p>
        </w:tc>
      </w:tr>
      <w:tr w:rsidR="009A44B9" w:rsidRPr="00135CAC" w:rsidTr="009A44B9">
        <w:trPr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9A44B9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Default="009A44B9" w:rsidP="009A44B9">
            <w:r w:rsidRPr="009A44B9">
              <w:rPr>
                <w:rFonts w:eastAsia="Calibri"/>
                <w:lang w:eastAsia="ru-RU"/>
              </w:rPr>
              <w:t>Тема 2. 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Default="009A44B9" w:rsidP="009A44B9">
            <w:pPr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9A44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9A44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3F72B3" w:rsidRDefault="009A44B9" w:rsidP="009A44B9">
            <w:pPr>
              <w:rPr>
                <w:bCs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9A44B9">
            <w:pPr>
              <w:rPr>
                <w:bCs/>
              </w:rPr>
            </w:pPr>
          </w:p>
        </w:tc>
      </w:tr>
      <w:tr w:rsidR="009A44B9" w:rsidRPr="00135CAC" w:rsidTr="009A44B9">
        <w:trPr>
          <w:jc w:val="center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9A44B9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Default="009A44B9" w:rsidP="009A44B9">
            <w:r>
              <w:t>Итоговое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Default="009A44B9" w:rsidP="009A44B9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9A44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9A44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3F72B3" w:rsidRDefault="009A44B9" w:rsidP="009A44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9A44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A44B9" w:rsidRPr="00135CAC" w:rsidTr="009A44B9">
        <w:trPr>
          <w:jc w:val="center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B9" w:rsidRPr="00135CAC" w:rsidRDefault="009A44B9" w:rsidP="009A44B9">
            <w:pPr>
              <w:rPr>
                <w:bCs/>
              </w:rPr>
            </w:pPr>
            <w:r w:rsidRPr="00135CAC">
              <w:rPr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B9" w:rsidRPr="00135CAC" w:rsidRDefault="009A44B9" w:rsidP="009A44B9">
            <w:pPr>
              <w:rPr>
                <w:bCs/>
              </w:rPr>
            </w:pPr>
            <w:r w:rsidRPr="00135CAC">
              <w:rPr>
                <w:bCs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8F2E37" w:rsidRDefault="009A44B9" w:rsidP="009A44B9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9A44B9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3F72B3" w:rsidRDefault="009A44B9" w:rsidP="009A44B9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B9" w:rsidRPr="00135CAC" w:rsidRDefault="009A44B9" w:rsidP="009A44B9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0B203B" w:rsidRDefault="000B203B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60323" w:rsidP="009234C1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60323" w:rsidRDefault="00D55FB9" w:rsidP="00D60323">
      <w:pPr>
        <w:jc w:val="center"/>
        <w:rPr>
          <w:b/>
        </w:rPr>
      </w:pPr>
      <w:r w:rsidRPr="0041747E">
        <w:rPr>
          <w:b/>
        </w:rPr>
        <w:lastRenderedPageBreak/>
        <w:t xml:space="preserve">                 Календарно-тематическое планирование по </w:t>
      </w:r>
      <w:r>
        <w:rPr>
          <w:b/>
        </w:rPr>
        <w:t>истории</w:t>
      </w:r>
    </w:p>
    <w:p w:rsidR="00D60323" w:rsidRPr="0041747E" w:rsidRDefault="00D60323" w:rsidP="00D60323">
      <w:pPr>
        <w:jc w:val="center"/>
        <w:rPr>
          <w:b/>
        </w:rPr>
      </w:pPr>
      <w:r>
        <w:rPr>
          <w:b/>
        </w:rPr>
        <w:t>10</w:t>
      </w:r>
      <w:r w:rsidRPr="0041747E">
        <w:rPr>
          <w:b/>
        </w:rPr>
        <w:t xml:space="preserve"> класс</w:t>
      </w:r>
    </w:p>
    <w:p w:rsidR="00D55FB9" w:rsidRPr="0041747E" w:rsidRDefault="00D55FB9" w:rsidP="00D55FB9">
      <w:pPr>
        <w:jc w:val="center"/>
        <w:rPr>
          <w:b/>
        </w:rPr>
      </w:pPr>
      <w:bookmarkStart w:id="0" w:name="_GoBack"/>
      <w:bookmarkEnd w:id="0"/>
    </w:p>
    <w:p w:rsidR="00D55FB9" w:rsidRPr="0041747E" w:rsidRDefault="00D55FB9" w:rsidP="00D55FB9">
      <w:pPr>
        <w:jc w:val="both"/>
      </w:pPr>
      <w:r w:rsidRPr="0041747E">
        <w:t>Количество часов в неделю: 2 ч.</w:t>
      </w:r>
    </w:p>
    <w:p w:rsidR="00D55FB9" w:rsidRPr="0041747E" w:rsidRDefault="00D55FB9" w:rsidP="00D55FB9">
      <w:pPr>
        <w:jc w:val="both"/>
      </w:pPr>
      <w:r w:rsidRPr="0041747E">
        <w:t>Кол</w:t>
      </w:r>
      <w:r>
        <w:t>ичество часов за учебный год: 68</w:t>
      </w:r>
      <w:r w:rsidRPr="0041747E">
        <w:t xml:space="preserve"> ч.</w:t>
      </w:r>
    </w:p>
    <w:p w:rsidR="00D55FB9" w:rsidRPr="0041747E" w:rsidRDefault="00D55FB9" w:rsidP="00D55FB9">
      <w:pPr>
        <w:jc w:val="both"/>
      </w:pPr>
      <w:r w:rsidRPr="0041747E">
        <w:t>Промежуточная аттестация в форме контрольной работы</w:t>
      </w:r>
    </w:p>
    <w:p w:rsidR="00D55FB9" w:rsidRPr="00D55FB9" w:rsidRDefault="00D55FB9" w:rsidP="00D55FB9">
      <w:pPr>
        <w:jc w:val="both"/>
        <w:rPr>
          <w:rFonts w:ascii="PT Sans" w:hAnsi="PT Sans"/>
          <w:color w:val="282828"/>
          <w:sz w:val="36"/>
          <w:szCs w:val="36"/>
        </w:rPr>
      </w:pPr>
      <w:r w:rsidRPr="00D55FB9">
        <w:t xml:space="preserve">Учебник: История России. 10 класс. В 3 частях - </w:t>
      </w:r>
      <w:proofErr w:type="spellStart"/>
      <w:r w:rsidRPr="00D55FB9">
        <w:t>Горинов</w:t>
      </w:r>
      <w:proofErr w:type="spellEnd"/>
      <w:r w:rsidRPr="00D55FB9">
        <w:t xml:space="preserve"> М.М., Данилов А.А. и др.</w:t>
      </w:r>
    </w:p>
    <w:p w:rsidR="000B203B" w:rsidRPr="001D0AF1" w:rsidRDefault="000B203B" w:rsidP="000B203B">
      <w:pPr>
        <w:ind w:left="786"/>
        <w:jc w:val="center"/>
        <w:rPr>
          <w:rFonts w:eastAsia="Times New Roman"/>
          <w:b/>
          <w:lang w:eastAsia="ru-RU"/>
        </w:rPr>
      </w:pPr>
    </w:p>
    <w:tbl>
      <w:tblPr>
        <w:tblpPr w:leftFromText="180" w:rightFromText="180" w:vertAnchor="text" w:horzAnchor="margin" w:tblpXSpec="center" w:tblpY="156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"/>
        <w:gridCol w:w="7238"/>
        <w:gridCol w:w="895"/>
        <w:gridCol w:w="895"/>
        <w:gridCol w:w="895"/>
      </w:tblGrid>
      <w:tr w:rsidR="00D60323" w:rsidRPr="001D0AF1" w:rsidTr="00D60323">
        <w:tc>
          <w:tcPr>
            <w:tcW w:w="35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1D0AF1">
              <w:rPr>
                <w:rFonts w:eastAsia="SimSun"/>
                <w:b/>
                <w:lang w:eastAsia="hi-IN" w:bidi="hi-IN"/>
              </w:rPr>
              <w:t xml:space="preserve">№ </w:t>
            </w:r>
          </w:p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1D0AF1">
              <w:rPr>
                <w:rFonts w:eastAsia="SimSun"/>
                <w:b/>
                <w:lang w:eastAsia="hi-IN" w:bidi="hi-IN"/>
              </w:rPr>
              <w:t>п/п</w:t>
            </w:r>
          </w:p>
        </w:tc>
        <w:tc>
          <w:tcPr>
            <w:tcW w:w="3388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1D0AF1">
              <w:rPr>
                <w:rFonts w:eastAsia="SimSun"/>
                <w:b/>
                <w:lang w:eastAsia="hi-IN" w:bidi="hi-IN"/>
              </w:rPr>
              <w:t>Раздел, тема урока</w:t>
            </w:r>
          </w:p>
        </w:tc>
        <w:tc>
          <w:tcPr>
            <w:tcW w:w="419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1D0AF1">
              <w:rPr>
                <w:rFonts w:eastAsia="SimSun"/>
                <w:b/>
                <w:lang w:eastAsia="hi-IN" w:bidi="hi-IN"/>
              </w:rPr>
              <w:t>Кол-во</w:t>
            </w:r>
          </w:p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1D0AF1">
              <w:rPr>
                <w:rFonts w:eastAsia="SimSun"/>
                <w:b/>
                <w:lang w:eastAsia="hi-IN" w:bidi="hi-IN"/>
              </w:rPr>
              <w:t>часов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>
              <w:rPr>
                <w:rFonts w:eastAsia="SimSun"/>
                <w:b/>
                <w:lang w:eastAsia="hi-IN" w:bidi="hi-IN"/>
              </w:rPr>
              <w:t>план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>
              <w:rPr>
                <w:rFonts w:eastAsia="SimSun"/>
                <w:b/>
                <w:lang w:eastAsia="hi-IN" w:bidi="hi-IN"/>
              </w:rPr>
              <w:t>факт</w:t>
            </w:r>
          </w:p>
        </w:tc>
      </w:tr>
      <w:tr w:rsidR="00D60323" w:rsidRPr="001D0AF1" w:rsidTr="00D60323">
        <w:tc>
          <w:tcPr>
            <w:tcW w:w="35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3388" w:type="pct"/>
            <w:vAlign w:val="center"/>
          </w:tcPr>
          <w:p w:rsidR="00D60323" w:rsidRPr="001D0AF1" w:rsidRDefault="00D60323" w:rsidP="00D55FB9">
            <w:pPr>
              <w:rPr>
                <w:b/>
              </w:rPr>
            </w:pPr>
            <w:r>
              <w:rPr>
                <w:b/>
                <w:bCs/>
                <w:color w:val="000000"/>
                <w:sz w:val="22"/>
                <w:shd w:val="clear" w:color="auto" w:fill="FFFFFF"/>
              </w:rPr>
              <w:t xml:space="preserve">Раздел 1. </w:t>
            </w:r>
            <w:r w:rsidRPr="001D0AF1">
              <w:rPr>
                <w:b/>
                <w:bCs/>
                <w:color w:val="000000"/>
                <w:sz w:val="22"/>
                <w:shd w:val="clear" w:color="auto" w:fill="FFFFFF"/>
              </w:rPr>
              <w:t>Новейшая история. Первая половина XX века</w:t>
            </w:r>
          </w:p>
        </w:tc>
        <w:tc>
          <w:tcPr>
            <w:tcW w:w="419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1D0AF1">
              <w:rPr>
                <w:rFonts w:eastAsia="SimSun"/>
                <w:b/>
                <w:lang w:eastAsia="hi-IN" w:bidi="hi-IN"/>
              </w:rPr>
              <w:t>28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35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  <w:r>
              <w:rPr>
                <w:rFonts w:eastAsia="SimSun"/>
                <w:lang w:eastAsia="hi-IN" w:bidi="hi-IN"/>
              </w:rPr>
              <w:t>-2</w:t>
            </w:r>
          </w:p>
        </w:tc>
        <w:tc>
          <w:tcPr>
            <w:tcW w:w="3388" w:type="pct"/>
            <w:vAlign w:val="center"/>
          </w:tcPr>
          <w:p w:rsidR="00D60323" w:rsidRPr="001D0AF1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2"/>
                <w:shd w:val="clear" w:color="auto" w:fill="FFFFFF"/>
              </w:rPr>
              <w:t>Мир накануне Первой мировой войны</w:t>
            </w:r>
          </w:p>
        </w:tc>
        <w:tc>
          <w:tcPr>
            <w:tcW w:w="419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35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3</w:t>
            </w:r>
          </w:p>
        </w:tc>
        <w:tc>
          <w:tcPr>
            <w:tcW w:w="3388" w:type="pct"/>
            <w:vAlign w:val="center"/>
          </w:tcPr>
          <w:p w:rsidR="00D60323" w:rsidRPr="001D0AF1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«Новый империализм»  Происхождение Первой мировой войны.</w:t>
            </w:r>
          </w:p>
        </w:tc>
        <w:tc>
          <w:tcPr>
            <w:tcW w:w="419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35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4-5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ru-RU"/>
              </w:rPr>
            </w:pPr>
            <w:r w:rsidRPr="001D0AF1"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Первая мировая война 1914-1918гг</w:t>
            </w:r>
          </w:p>
        </w:tc>
        <w:tc>
          <w:tcPr>
            <w:tcW w:w="419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6-7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i/>
                <w:lang w:eastAsia="ru-RU"/>
              </w:rPr>
            </w:pPr>
            <w:r>
              <w:rPr>
                <w:color w:val="000000"/>
                <w:sz w:val="22"/>
                <w:shd w:val="clear" w:color="auto" w:fill="FFFFFF"/>
              </w:rPr>
              <w:t>Последствия войны: революции и распад империй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>
              <w:rPr>
                <w:rFonts w:eastAsia="Calibri"/>
                <w:color w:val="000000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8-9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>
              <w:rPr>
                <w:color w:val="000000"/>
                <w:sz w:val="22"/>
                <w:shd w:val="clear" w:color="auto" w:fill="FFFFFF"/>
              </w:rPr>
              <w:t xml:space="preserve">Версальско-Вашингтонская система. Международные отношения в 1920 –е </w:t>
            </w:r>
            <w:proofErr w:type="spellStart"/>
            <w:r>
              <w:rPr>
                <w:color w:val="000000"/>
                <w:sz w:val="22"/>
                <w:shd w:val="clear" w:color="auto" w:fill="FFFFFF"/>
              </w:rPr>
              <w:t>гг</w:t>
            </w:r>
            <w:proofErr w:type="spellEnd"/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>
              <w:rPr>
                <w:rFonts w:eastAsia="Calibri"/>
                <w:color w:val="000000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10-11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Страны Запада в 1920—е гг. США. Великобритания, Франция. Германия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>
              <w:rPr>
                <w:rFonts w:eastAsia="Calibri"/>
                <w:color w:val="000000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12-13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>
              <w:rPr>
                <w:color w:val="000000"/>
                <w:sz w:val="22"/>
                <w:shd w:val="clear" w:color="auto" w:fill="FFFFFF"/>
              </w:rPr>
              <w:t xml:space="preserve">Мировой экономический кризис 1929-1933 </w:t>
            </w:r>
            <w:proofErr w:type="spellStart"/>
            <w:r>
              <w:rPr>
                <w:color w:val="000000"/>
                <w:sz w:val="22"/>
                <w:shd w:val="clear" w:color="auto" w:fill="FFFFFF"/>
              </w:rPr>
              <w:t>г.г</w:t>
            </w:r>
            <w:proofErr w:type="spellEnd"/>
            <w:r>
              <w:rPr>
                <w:color w:val="000000"/>
                <w:sz w:val="22"/>
                <w:shd w:val="clear" w:color="auto" w:fill="FFFFFF"/>
              </w:rPr>
              <w:t>. Великая депрессия. Пути выхода из кризиса. 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>
              <w:rPr>
                <w:rFonts w:eastAsia="Calibri"/>
                <w:color w:val="000000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14-15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2"/>
                <w:shd w:val="clear" w:color="auto" w:fill="FFFFFF"/>
              </w:rPr>
              <w:t xml:space="preserve">Страны Запада в 1930 –е гг. США: «Новый курс» </w:t>
            </w:r>
            <w:proofErr w:type="spellStart"/>
            <w:r>
              <w:rPr>
                <w:color w:val="000000"/>
                <w:sz w:val="22"/>
                <w:shd w:val="clear" w:color="auto" w:fill="FFFFFF"/>
              </w:rPr>
              <w:t>Ф.Рузвельта</w:t>
            </w:r>
            <w:proofErr w:type="spellEnd"/>
            <w:r>
              <w:rPr>
                <w:color w:val="000000"/>
                <w:sz w:val="22"/>
                <w:shd w:val="clear" w:color="auto" w:fill="FFFFFF"/>
              </w:rPr>
              <w:t>. Великобритания: национальное правительство.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>
              <w:rPr>
                <w:rFonts w:eastAsia="Calibri"/>
                <w:color w:val="000000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16-17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 w:rsidRPr="001D0AF1"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Нарастание агрессии в мире. Установление нацисткой диктатуры в Германии.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>
              <w:rPr>
                <w:rFonts w:eastAsia="Calibri"/>
                <w:color w:val="000000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18-19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 w:rsidRPr="007D5D44"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Борьба с фашизмом. Народный фронт во Франции и Испании. Гражданская война в Испании. Австрия: от демократии к авторитарному режиму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>
              <w:rPr>
                <w:rFonts w:eastAsia="Calibri"/>
                <w:color w:val="000000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20-21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2"/>
                <w:lang w:eastAsia="ru-RU"/>
              </w:rPr>
            </w:pPr>
            <w:r w:rsidRPr="007D5D44">
              <w:rPr>
                <w:rFonts w:eastAsia="Calibri"/>
                <w:bCs/>
                <w:color w:val="000000"/>
                <w:sz w:val="22"/>
                <w:lang w:eastAsia="ru-RU"/>
              </w:rPr>
              <w:t>Международные отношения в 1930 –е гг. Политика «умиротворения» агрессора.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7D5D44">
              <w:rPr>
                <w:rFonts w:eastAsia="Calibri"/>
                <w:color w:val="000000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Pr="007D5D44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Pr="007D5D44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22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2"/>
                <w:lang w:eastAsia="ru-RU"/>
              </w:rPr>
            </w:pPr>
            <w:r w:rsidRPr="007D5D44">
              <w:rPr>
                <w:rFonts w:eastAsia="Calibri"/>
                <w:bCs/>
                <w:color w:val="000000"/>
                <w:sz w:val="22"/>
                <w:lang w:eastAsia="ru-RU"/>
              </w:rPr>
              <w:t xml:space="preserve">Восток в первой половине </w:t>
            </w:r>
            <w:r w:rsidRPr="007D5D44">
              <w:rPr>
                <w:rFonts w:eastAsia="Calibri"/>
                <w:bCs/>
                <w:color w:val="000000"/>
                <w:sz w:val="22"/>
                <w:lang w:val="en-US" w:eastAsia="ru-RU"/>
              </w:rPr>
              <w:t>XX</w:t>
            </w:r>
            <w:r w:rsidRPr="007D5D44">
              <w:rPr>
                <w:rFonts w:eastAsia="Calibri"/>
                <w:bCs/>
                <w:color w:val="000000"/>
                <w:sz w:val="22"/>
                <w:lang w:eastAsia="ru-RU"/>
              </w:rPr>
              <w:t xml:space="preserve"> в.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>
              <w:rPr>
                <w:rFonts w:eastAsia="Calibri"/>
                <w:color w:val="000000"/>
                <w:lang w:eastAsia="ru-RU"/>
              </w:rPr>
              <w:t>1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23-24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2"/>
                <w:lang w:eastAsia="ru-RU"/>
              </w:rPr>
            </w:pPr>
            <w:r w:rsidRPr="007D5D44">
              <w:rPr>
                <w:rFonts w:eastAsia="Calibri"/>
                <w:bCs/>
                <w:color w:val="000000"/>
                <w:sz w:val="22"/>
                <w:lang w:eastAsia="ru-RU"/>
              </w:rPr>
              <w:t>Вторая мировая война 1939-1945 гг.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7D5D44">
              <w:rPr>
                <w:rFonts w:eastAsia="Calibri"/>
                <w:color w:val="000000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Pr="007D5D44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Pr="007D5D44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25-26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2"/>
                <w:lang w:eastAsia="ru-RU"/>
              </w:rPr>
            </w:pPr>
            <w:r w:rsidRPr="007D5D44">
              <w:rPr>
                <w:rFonts w:eastAsia="Calibri"/>
                <w:bCs/>
                <w:color w:val="000000"/>
                <w:sz w:val="22"/>
                <w:lang w:eastAsia="ru-RU"/>
              </w:rPr>
              <w:t>Итоги Второй мировой войны. Послевоенное урегулирование.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7D5D44">
              <w:rPr>
                <w:rFonts w:eastAsia="Calibri"/>
                <w:color w:val="000000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Pr="007D5D44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Pr="007D5D44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27-28</w:t>
            </w:r>
          </w:p>
        </w:tc>
        <w:tc>
          <w:tcPr>
            <w:tcW w:w="3388" w:type="pct"/>
          </w:tcPr>
          <w:p w:rsidR="00D60323" w:rsidRPr="007D5D44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2"/>
                <w:lang w:eastAsia="ru-RU"/>
              </w:rPr>
            </w:pPr>
            <w:r>
              <w:rPr>
                <w:rFonts w:eastAsia="Calibri"/>
                <w:bCs/>
                <w:color w:val="000000"/>
                <w:sz w:val="22"/>
                <w:lang w:eastAsia="ru-RU"/>
              </w:rPr>
              <w:t>Итоговой повторение</w:t>
            </w:r>
          </w:p>
        </w:tc>
        <w:tc>
          <w:tcPr>
            <w:tcW w:w="419" w:type="pct"/>
          </w:tcPr>
          <w:p w:rsidR="00D60323" w:rsidRPr="007D5D44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>
              <w:rPr>
                <w:rFonts w:eastAsia="Calibri"/>
                <w:color w:val="000000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3388" w:type="pct"/>
          </w:tcPr>
          <w:p w:rsidR="00D60323" w:rsidRPr="001D0AF1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hd w:val="clear" w:color="auto" w:fill="FFFFFF"/>
              </w:rPr>
              <w:t xml:space="preserve">Раздел 2. История России  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b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b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b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b/>
                <w:lang w:eastAsia="ru-RU"/>
              </w:rPr>
            </w:pPr>
            <w:r w:rsidRPr="001D0AF1">
              <w:rPr>
                <w:rFonts w:eastAsia="Calibri" w:hint="cs"/>
                <w:b/>
                <w:lang w:eastAsia="ru-RU"/>
              </w:rPr>
              <w:t>Тема</w:t>
            </w:r>
            <w:r>
              <w:rPr>
                <w:rFonts w:eastAsia="Calibri"/>
                <w:b/>
                <w:lang w:eastAsia="ru-RU"/>
              </w:rPr>
              <w:t xml:space="preserve"> 1</w:t>
            </w:r>
            <w:r w:rsidRPr="001D0AF1">
              <w:rPr>
                <w:rFonts w:eastAsia="Calibri"/>
                <w:b/>
                <w:lang w:eastAsia="ru-RU"/>
              </w:rPr>
              <w:t xml:space="preserve">. </w:t>
            </w:r>
            <w:r w:rsidRPr="001D0AF1">
              <w:rPr>
                <w:rFonts w:eastAsia="Calibri" w:hint="cs"/>
                <w:b/>
                <w:lang w:eastAsia="ru-RU"/>
              </w:rPr>
              <w:t>Россия</w:t>
            </w:r>
            <w:r w:rsidRPr="001D0AF1">
              <w:rPr>
                <w:rFonts w:eastAsia="Calibri"/>
                <w:b/>
                <w:lang w:eastAsia="ru-RU"/>
              </w:rPr>
              <w:t xml:space="preserve"> </w:t>
            </w:r>
            <w:r w:rsidRPr="001D0AF1">
              <w:rPr>
                <w:rFonts w:eastAsia="Calibri" w:hint="cs"/>
                <w:b/>
                <w:lang w:eastAsia="ru-RU"/>
              </w:rPr>
              <w:t>в</w:t>
            </w:r>
            <w:r w:rsidRPr="001D0AF1">
              <w:rPr>
                <w:rFonts w:eastAsia="Calibri"/>
                <w:b/>
                <w:lang w:eastAsia="ru-RU"/>
              </w:rPr>
              <w:t xml:space="preserve"> </w:t>
            </w:r>
            <w:r w:rsidRPr="001D0AF1">
              <w:rPr>
                <w:rFonts w:eastAsia="Calibri" w:hint="cs"/>
                <w:b/>
                <w:lang w:eastAsia="ru-RU"/>
              </w:rPr>
              <w:t>годы</w:t>
            </w:r>
            <w:r w:rsidRPr="001D0AF1">
              <w:rPr>
                <w:rFonts w:eastAsia="Calibri"/>
                <w:b/>
                <w:lang w:eastAsia="ru-RU"/>
              </w:rPr>
              <w:t xml:space="preserve"> </w:t>
            </w:r>
            <w:r w:rsidRPr="001D0AF1">
              <w:rPr>
                <w:rFonts w:eastAsia="Calibri" w:hint="cs"/>
                <w:b/>
                <w:lang w:eastAsia="ru-RU"/>
              </w:rPr>
              <w:t>«великих</w:t>
            </w:r>
            <w:r w:rsidRPr="001D0AF1">
              <w:rPr>
                <w:rFonts w:eastAsia="Calibri"/>
                <w:b/>
                <w:lang w:eastAsia="ru-RU"/>
              </w:rPr>
              <w:t xml:space="preserve"> </w:t>
            </w:r>
            <w:r w:rsidRPr="001D0AF1">
              <w:rPr>
                <w:rFonts w:eastAsia="Calibri" w:hint="cs"/>
                <w:b/>
                <w:lang w:eastAsia="ru-RU"/>
              </w:rPr>
              <w:t>потрясений»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b/>
                <w:color w:val="000000"/>
                <w:lang w:eastAsia="ru-RU"/>
              </w:rPr>
            </w:pPr>
            <w:r>
              <w:rPr>
                <w:rFonts w:eastAsia="Calibri"/>
                <w:b/>
                <w:color w:val="000000"/>
                <w:lang w:eastAsia="ru-RU"/>
              </w:rPr>
              <w:t>10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b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b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29</w:t>
            </w:r>
          </w:p>
        </w:tc>
        <w:tc>
          <w:tcPr>
            <w:tcW w:w="3388" w:type="pct"/>
            <w:vAlign w:val="center"/>
          </w:tcPr>
          <w:p w:rsidR="00D60323" w:rsidRPr="001D0AF1" w:rsidRDefault="00D60323" w:rsidP="00D55FB9">
            <w:pPr>
              <w:rPr>
                <w:b/>
                <w:i/>
              </w:rPr>
            </w:pPr>
            <w:r w:rsidRPr="001D0AF1">
              <w:t>Россия и мир накануне первой мировой войны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1D0AF1">
              <w:rPr>
                <w:rFonts w:eastAsia="Calibri"/>
                <w:color w:val="000000"/>
                <w:lang w:eastAsia="ru-RU"/>
              </w:rPr>
              <w:t>1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30-31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Times New Roman"/>
                <w:i/>
                <w:spacing w:val="-5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Российская империя в Первой мировой войне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1D0AF1">
              <w:rPr>
                <w:rFonts w:eastAsia="Calibri"/>
                <w:color w:val="000000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32-33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i/>
                <w:spacing w:val="-5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Великая российская революция. Февраль 1917 г.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>
              <w:rPr>
                <w:rFonts w:eastAsia="Calibri"/>
                <w:color w:val="000000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>
              <w:rPr>
                <w:rFonts w:eastAsia="TimesNewRomanPSMT"/>
              </w:rPr>
              <w:t>34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i/>
                <w:spacing w:val="-5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Великая российская революция. Октябрь 1917 г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1D0AF1">
              <w:rPr>
                <w:rFonts w:eastAsia="Calibri"/>
                <w:color w:val="000000"/>
                <w:lang w:eastAsia="ru-RU"/>
              </w:rPr>
              <w:t>1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spacing w:val="-5"/>
                <w:lang w:eastAsia="ru-RU"/>
              </w:rPr>
            </w:pPr>
            <w:r>
              <w:rPr>
                <w:rFonts w:eastAsia="Calibri"/>
                <w:spacing w:val="-5"/>
                <w:lang w:eastAsia="ru-RU"/>
              </w:rPr>
              <w:t>35-36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Times New Roman"/>
                <w:i/>
                <w:spacing w:val="-5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Первые революционные преобразования большевиков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37-38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i/>
                <w:spacing w:val="-5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Экономическая политика советской власти. Военный коммунизм. Гражданская война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3388" w:type="pc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764"/>
            </w:tblGrid>
            <w:tr w:rsidR="00D60323" w:rsidRPr="001D0AF1" w:rsidTr="00D60323">
              <w:trPr>
                <w:trHeight w:val="107"/>
              </w:trPr>
              <w:tc>
                <w:tcPr>
                  <w:tcW w:w="4764" w:type="dxa"/>
                </w:tcPr>
                <w:p w:rsidR="00D60323" w:rsidRPr="001D0AF1" w:rsidRDefault="00D60323" w:rsidP="00D60323">
                  <w:pPr>
                    <w:framePr w:hSpace="180" w:wrap="around" w:vAnchor="text" w:hAnchor="margin" w:xAlign="center" w:y="156"/>
                    <w:suppressOverlap/>
                    <w:rPr>
                      <w:rFonts w:eastAsia="Calibri"/>
                      <w:lang w:eastAsia="ru-RU"/>
                    </w:rPr>
                  </w:pPr>
                  <w:r>
                    <w:rPr>
                      <w:rFonts w:eastAsia="Calibri"/>
                      <w:b/>
                      <w:bCs/>
                      <w:lang w:eastAsia="ru-RU"/>
                    </w:rPr>
                    <w:t>Тема 2</w:t>
                  </w:r>
                  <w:r w:rsidRPr="001D0AF1">
                    <w:rPr>
                      <w:rFonts w:eastAsia="Calibri"/>
                      <w:b/>
                      <w:bCs/>
                      <w:lang w:eastAsia="ru-RU"/>
                    </w:rPr>
                    <w:t xml:space="preserve">. </w:t>
                  </w:r>
                  <w:r>
                    <w:rPr>
                      <w:rFonts w:eastAsia="Calibri"/>
                      <w:b/>
                      <w:bCs/>
                      <w:lang w:eastAsia="ru-RU"/>
                    </w:rPr>
                    <w:t>Советский Союз в 1920-1930 гг.</w:t>
                  </w:r>
                </w:p>
              </w:tc>
            </w:tr>
          </w:tbl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b/>
                <w:lang w:eastAsia="ru-RU"/>
              </w:rPr>
            </w:pPr>
            <w:r w:rsidRPr="001D0AF1">
              <w:rPr>
                <w:rFonts w:eastAsia="Calibri"/>
                <w:b/>
                <w:lang w:eastAsia="ru-RU"/>
              </w:rPr>
              <w:t>11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b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39-40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i/>
                <w:spacing w:val="-5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Экономический и политический кризис начала 1920-х годов. Переход к НЭПу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41</w:t>
            </w:r>
          </w:p>
        </w:tc>
        <w:tc>
          <w:tcPr>
            <w:tcW w:w="3388" w:type="pct"/>
            <w:vAlign w:val="center"/>
          </w:tcPr>
          <w:p w:rsidR="00D60323" w:rsidRPr="001D0AF1" w:rsidRDefault="00D60323" w:rsidP="00D55FB9">
            <w:r w:rsidRPr="001D0AF1">
              <w:t>Экономика НЭПа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42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Образование СССР. Национальная политика в 1920-х годах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lastRenderedPageBreak/>
              <w:t>43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Характер национальной политики большевиков и ее оценка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1D0AF1">
              <w:rPr>
                <w:rFonts w:eastAsia="Calibri"/>
                <w:color w:val="000000"/>
                <w:lang w:eastAsia="ru-RU"/>
              </w:rPr>
              <w:t>1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44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Политическое развитие в 1920-е годы.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1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Times New Roman"/>
                <w:spacing w:val="-5"/>
                <w:lang w:eastAsia="ru-RU"/>
              </w:rPr>
            </w:pPr>
            <w:r>
              <w:rPr>
                <w:rFonts w:eastAsia="Times New Roman"/>
                <w:spacing w:val="-5"/>
                <w:lang w:eastAsia="ru-RU"/>
              </w:rPr>
              <w:t>45-46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Международное положение и внешняя политика СССР в 1920-е годы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Times New Roman"/>
                <w:spacing w:val="-5"/>
                <w:lang w:eastAsia="ru-RU"/>
              </w:rPr>
            </w:pPr>
            <w:r>
              <w:rPr>
                <w:rFonts w:eastAsia="Times New Roman"/>
                <w:spacing w:val="-5"/>
                <w:lang w:eastAsia="ru-RU"/>
              </w:rPr>
              <w:t>47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Культурное пространство советского общества в 1920- е годы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1D0AF1">
              <w:rPr>
                <w:rFonts w:eastAsia="Calibri"/>
                <w:color w:val="000000"/>
                <w:lang w:eastAsia="ru-RU"/>
              </w:rPr>
              <w:t>1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color w:val="000000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48-49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«Великий перелом». Индустриализация. Коллективизация</w:t>
            </w:r>
          </w:p>
        </w:tc>
        <w:tc>
          <w:tcPr>
            <w:tcW w:w="419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35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3388" w:type="pc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40"/>
            </w:tblGrid>
            <w:tr w:rsidR="00D60323" w:rsidRPr="001D0AF1" w:rsidTr="00D60323">
              <w:trPr>
                <w:trHeight w:val="107"/>
              </w:trPr>
              <w:tc>
                <w:tcPr>
                  <w:tcW w:w="5840" w:type="dxa"/>
                </w:tcPr>
                <w:p w:rsidR="00D60323" w:rsidRPr="001D0AF1" w:rsidRDefault="00D60323" w:rsidP="00D60323">
                  <w:pPr>
                    <w:framePr w:hSpace="180" w:wrap="around" w:vAnchor="text" w:hAnchor="margin" w:xAlign="center" w:y="156"/>
                    <w:autoSpaceDE w:val="0"/>
                    <w:autoSpaceDN w:val="0"/>
                    <w:adjustRightInd w:val="0"/>
                    <w:suppressOverlap/>
                    <w:rPr>
                      <w:rFonts w:eastAsia="Calibri"/>
                      <w:color w:val="000000"/>
                      <w:sz w:val="23"/>
                      <w:szCs w:val="23"/>
                      <w:lang w:eastAsia="ru-RU"/>
                    </w:rPr>
                  </w:pPr>
                  <w:r w:rsidRPr="001D0AF1">
                    <w:rPr>
                      <w:rFonts w:eastAsia="Calibri"/>
                      <w:b/>
                      <w:bCs/>
                      <w:color w:val="000000"/>
                      <w:sz w:val="23"/>
                      <w:szCs w:val="23"/>
                      <w:lang w:eastAsia="ru-RU"/>
                    </w:rPr>
                    <w:t xml:space="preserve">Тема </w:t>
                  </w:r>
                  <w:r>
                    <w:rPr>
                      <w:rFonts w:eastAsia="Calibri"/>
                      <w:b/>
                      <w:bCs/>
                      <w:color w:val="000000"/>
                      <w:sz w:val="23"/>
                      <w:szCs w:val="23"/>
                      <w:lang w:eastAsia="ru-RU"/>
                    </w:rPr>
                    <w:t>3</w:t>
                  </w:r>
                  <w:r w:rsidRPr="001D0AF1">
                    <w:rPr>
                      <w:rFonts w:eastAsia="Calibri"/>
                      <w:b/>
                      <w:bCs/>
                      <w:color w:val="000000"/>
                      <w:sz w:val="23"/>
                      <w:szCs w:val="23"/>
                      <w:lang w:eastAsia="ru-RU"/>
                    </w:rPr>
                    <w:t xml:space="preserve">. Великая Отечественная война. 1941-1945 гг. </w:t>
                  </w:r>
                </w:p>
              </w:tc>
            </w:tr>
          </w:tbl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</w:p>
        </w:tc>
        <w:tc>
          <w:tcPr>
            <w:tcW w:w="419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1D0AF1">
              <w:rPr>
                <w:rFonts w:eastAsia="SimSun"/>
                <w:b/>
                <w:lang w:eastAsia="hi-IN" w:bidi="hi-IN"/>
              </w:rPr>
              <w:t>16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35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50-51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spacing w:line="0" w:lineRule="atLeast"/>
              <w:rPr>
                <w:color w:val="000000"/>
              </w:rPr>
            </w:pPr>
            <w:r w:rsidRPr="001D0AF1">
              <w:t>СССР накануне Великой Отечественной войны</w:t>
            </w:r>
          </w:p>
        </w:tc>
        <w:tc>
          <w:tcPr>
            <w:tcW w:w="419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790CC0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419" w:type="pct"/>
          </w:tcPr>
          <w:p w:rsidR="00D60323" w:rsidRPr="00790CC0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19" w:type="pct"/>
          </w:tcPr>
          <w:p w:rsidR="00D60323" w:rsidRPr="00790CC0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Times New Roman"/>
                <w:spacing w:val="-5"/>
                <w:lang w:eastAsia="ru-RU"/>
              </w:rPr>
            </w:pPr>
            <w:r>
              <w:rPr>
                <w:rFonts w:eastAsia="Times New Roman"/>
                <w:spacing w:val="-5"/>
                <w:lang w:eastAsia="ru-RU"/>
              </w:rPr>
              <w:t>52-54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Times New Roman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Начало Великой Отечественной войны. Первый период войны (22 июня 1941 – ноябрь 1942 г.)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 w:rsidRPr="00790CC0">
              <w:rPr>
                <w:rFonts w:eastAsia="Calibri"/>
                <w:lang w:eastAsia="ru-RU"/>
              </w:rPr>
              <w:t>3</w:t>
            </w:r>
          </w:p>
        </w:tc>
        <w:tc>
          <w:tcPr>
            <w:tcW w:w="419" w:type="pct"/>
          </w:tcPr>
          <w:p w:rsidR="00D60323" w:rsidRPr="00790CC0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419" w:type="pct"/>
          </w:tcPr>
          <w:p w:rsidR="00D60323" w:rsidRPr="00790CC0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Times New Roman"/>
                <w:spacing w:val="-5"/>
                <w:lang w:eastAsia="ru-RU"/>
              </w:rPr>
            </w:pPr>
            <w:r>
              <w:rPr>
                <w:rFonts w:eastAsia="Times New Roman"/>
                <w:spacing w:val="-5"/>
                <w:lang w:eastAsia="ru-RU"/>
              </w:rPr>
              <w:t>55-57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Times New Roman"/>
                <w:color w:val="FF0000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Поражения и победы 1942 г. Предпосылки коренного перелома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 w:rsidRPr="00790CC0">
              <w:rPr>
                <w:rFonts w:eastAsia="Calibri"/>
                <w:lang w:eastAsia="ru-RU"/>
              </w:rPr>
              <w:t>3</w:t>
            </w:r>
          </w:p>
        </w:tc>
        <w:tc>
          <w:tcPr>
            <w:tcW w:w="419" w:type="pct"/>
          </w:tcPr>
          <w:p w:rsidR="00D60323" w:rsidRPr="00790CC0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419" w:type="pct"/>
          </w:tcPr>
          <w:p w:rsidR="00D60323" w:rsidRPr="00790CC0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Times New Roman"/>
                <w:spacing w:val="-5"/>
                <w:lang w:eastAsia="ru-RU"/>
              </w:rPr>
            </w:pPr>
            <w:r>
              <w:rPr>
                <w:rFonts w:eastAsia="Times New Roman"/>
                <w:spacing w:val="-5"/>
                <w:lang w:eastAsia="ru-RU"/>
              </w:rPr>
              <w:t>58-59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Человек и война: единство фронта и тыла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 w:rsidRPr="00790CC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419" w:type="pct"/>
          </w:tcPr>
          <w:p w:rsidR="00D60323" w:rsidRPr="00790CC0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419" w:type="pct"/>
          </w:tcPr>
          <w:p w:rsidR="00D60323" w:rsidRPr="00790CC0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Times New Roman"/>
                <w:spacing w:val="-5"/>
                <w:lang w:eastAsia="ru-RU"/>
              </w:rPr>
            </w:pPr>
            <w:r>
              <w:rPr>
                <w:rFonts w:eastAsia="Times New Roman"/>
                <w:spacing w:val="-5"/>
                <w:lang w:eastAsia="ru-RU"/>
              </w:rPr>
              <w:t>60-62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Второй период Великой Отечественной войны (ноябрь 1942 – 1943 г.)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 w:rsidRPr="00790CC0">
              <w:rPr>
                <w:rFonts w:eastAsia="Calibri"/>
                <w:lang w:eastAsia="ru-RU"/>
              </w:rPr>
              <w:t>3</w:t>
            </w:r>
          </w:p>
        </w:tc>
        <w:tc>
          <w:tcPr>
            <w:tcW w:w="419" w:type="pct"/>
          </w:tcPr>
          <w:p w:rsidR="00D60323" w:rsidRPr="00790CC0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419" w:type="pct"/>
          </w:tcPr>
          <w:p w:rsidR="00D60323" w:rsidRPr="00790CC0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jc w:val="center"/>
              <w:rPr>
                <w:rFonts w:eastAsia="Times New Roman"/>
                <w:spacing w:val="-5"/>
                <w:lang w:eastAsia="ru-RU"/>
              </w:rPr>
            </w:pPr>
            <w:r>
              <w:rPr>
                <w:rFonts w:eastAsia="Times New Roman"/>
                <w:spacing w:val="-5"/>
                <w:lang w:eastAsia="ru-RU"/>
              </w:rPr>
              <w:t>63-65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Третий период войны. Победа СССР в Великой Отечественной войне. Окончание Второй мировой войны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lang w:eastAsia="ru-RU"/>
              </w:rPr>
            </w:pPr>
            <w:r w:rsidRPr="00790CC0">
              <w:rPr>
                <w:rFonts w:eastAsia="Calibri"/>
                <w:lang w:eastAsia="ru-RU"/>
              </w:rPr>
              <w:t>3</w:t>
            </w:r>
          </w:p>
        </w:tc>
        <w:tc>
          <w:tcPr>
            <w:tcW w:w="419" w:type="pct"/>
          </w:tcPr>
          <w:p w:rsidR="00D60323" w:rsidRPr="00790CC0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419" w:type="pct"/>
          </w:tcPr>
          <w:p w:rsidR="00D60323" w:rsidRPr="00790CC0" w:rsidRDefault="00D60323" w:rsidP="00D55FB9">
            <w:pPr>
              <w:jc w:val="center"/>
              <w:rPr>
                <w:rFonts w:eastAsia="Calibri"/>
                <w:lang w:eastAsia="ru-RU"/>
              </w:rPr>
            </w:pPr>
          </w:p>
        </w:tc>
      </w:tr>
      <w:tr w:rsidR="00D60323" w:rsidRPr="001D0AF1" w:rsidTr="00D60323">
        <w:tc>
          <w:tcPr>
            <w:tcW w:w="355" w:type="pct"/>
          </w:tcPr>
          <w:p w:rsidR="00D60323" w:rsidRPr="001D0AF1" w:rsidRDefault="00D60323" w:rsidP="00D55FB9">
            <w:pPr>
              <w:rPr>
                <w:rFonts w:eastAsia="Times New Roman"/>
                <w:spacing w:val="-5"/>
                <w:lang w:eastAsia="ru-RU"/>
              </w:rPr>
            </w:pPr>
            <w:r>
              <w:rPr>
                <w:rFonts w:eastAsia="Times New Roman"/>
                <w:spacing w:val="-5"/>
                <w:lang w:eastAsia="ru-RU"/>
              </w:rPr>
              <w:t>66-68</w:t>
            </w:r>
          </w:p>
        </w:tc>
        <w:tc>
          <w:tcPr>
            <w:tcW w:w="3388" w:type="pct"/>
          </w:tcPr>
          <w:p w:rsidR="00D60323" w:rsidRPr="001D0AF1" w:rsidRDefault="00D60323" w:rsidP="00D55FB9">
            <w:pPr>
              <w:rPr>
                <w:rFonts w:eastAsia="Calibri"/>
                <w:b/>
                <w:lang w:eastAsia="ru-RU"/>
              </w:rPr>
            </w:pPr>
            <w:r w:rsidRPr="001D0AF1">
              <w:rPr>
                <w:rFonts w:eastAsia="Calibri"/>
                <w:b/>
                <w:lang w:eastAsia="ru-RU"/>
              </w:rPr>
              <w:t>Итоговое повторение</w:t>
            </w:r>
          </w:p>
        </w:tc>
        <w:tc>
          <w:tcPr>
            <w:tcW w:w="419" w:type="pct"/>
          </w:tcPr>
          <w:p w:rsidR="00D60323" w:rsidRPr="001D0AF1" w:rsidRDefault="00D60323" w:rsidP="00D55FB9">
            <w:pPr>
              <w:jc w:val="center"/>
              <w:rPr>
                <w:rFonts w:eastAsia="Calibri"/>
                <w:b/>
                <w:lang w:eastAsia="ru-RU"/>
              </w:rPr>
            </w:pPr>
            <w:r>
              <w:rPr>
                <w:rFonts w:eastAsia="Calibri"/>
                <w:b/>
                <w:lang w:eastAsia="ru-RU"/>
              </w:rPr>
              <w:t>3</w:t>
            </w: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b/>
                <w:lang w:eastAsia="ru-RU"/>
              </w:rPr>
            </w:pPr>
          </w:p>
        </w:tc>
        <w:tc>
          <w:tcPr>
            <w:tcW w:w="419" w:type="pct"/>
          </w:tcPr>
          <w:p w:rsidR="00D60323" w:rsidRDefault="00D60323" w:rsidP="00D55FB9">
            <w:pPr>
              <w:jc w:val="center"/>
              <w:rPr>
                <w:rFonts w:eastAsia="Calibri"/>
                <w:b/>
                <w:lang w:eastAsia="ru-RU"/>
              </w:rPr>
            </w:pPr>
          </w:p>
        </w:tc>
      </w:tr>
    </w:tbl>
    <w:p w:rsidR="000B203B" w:rsidRDefault="000B203B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Default="00D60323" w:rsidP="000B203B"/>
    <w:p w:rsidR="00D60323" w:rsidRPr="001D0AF1" w:rsidRDefault="00D60323" w:rsidP="000B203B"/>
    <w:p w:rsidR="00D60323" w:rsidRDefault="00D55FB9" w:rsidP="00D60323">
      <w:pPr>
        <w:jc w:val="center"/>
        <w:rPr>
          <w:b/>
        </w:rPr>
      </w:pPr>
      <w:r w:rsidRPr="0041747E">
        <w:rPr>
          <w:b/>
        </w:rPr>
        <w:lastRenderedPageBreak/>
        <w:t xml:space="preserve">Календарно-тематическое планирование по </w:t>
      </w:r>
      <w:r>
        <w:rPr>
          <w:b/>
        </w:rPr>
        <w:t>истории</w:t>
      </w:r>
    </w:p>
    <w:p w:rsidR="00D60323" w:rsidRDefault="00D60323" w:rsidP="00D60323">
      <w:pPr>
        <w:jc w:val="center"/>
        <w:rPr>
          <w:b/>
        </w:rPr>
      </w:pPr>
      <w:r>
        <w:rPr>
          <w:b/>
        </w:rPr>
        <w:t>11 класс</w:t>
      </w:r>
    </w:p>
    <w:p w:rsidR="00D55FB9" w:rsidRPr="0041747E" w:rsidRDefault="00D55FB9" w:rsidP="00D55FB9">
      <w:pPr>
        <w:jc w:val="center"/>
        <w:rPr>
          <w:b/>
        </w:rPr>
      </w:pPr>
    </w:p>
    <w:p w:rsidR="00D55FB9" w:rsidRPr="0041747E" w:rsidRDefault="00D55FB9" w:rsidP="00D55FB9">
      <w:pPr>
        <w:jc w:val="both"/>
      </w:pPr>
      <w:r w:rsidRPr="0041747E">
        <w:t>Количество часов в неделю: 2 ч.</w:t>
      </w:r>
    </w:p>
    <w:p w:rsidR="00D55FB9" w:rsidRPr="0041747E" w:rsidRDefault="00D55FB9" w:rsidP="00D55FB9">
      <w:pPr>
        <w:jc w:val="both"/>
      </w:pPr>
      <w:r w:rsidRPr="0041747E">
        <w:t>Кол</w:t>
      </w:r>
      <w:r>
        <w:t>ичество часов за учебный год: 68</w:t>
      </w:r>
      <w:r w:rsidRPr="0041747E">
        <w:t xml:space="preserve"> ч.</w:t>
      </w:r>
    </w:p>
    <w:p w:rsidR="00D55FB9" w:rsidRPr="0041747E" w:rsidRDefault="00D55FB9" w:rsidP="00D55FB9">
      <w:pPr>
        <w:jc w:val="both"/>
      </w:pPr>
      <w:r w:rsidRPr="0041747E">
        <w:t>Промежуточная аттестация в форме контрольной работы</w:t>
      </w:r>
    </w:p>
    <w:p w:rsidR="00D55FB9" w:rsidRPr="009A44B9" w:rsidRDefault="00D55FB9" w:rsidP="009A44B9">
      <w:pPr>
        <w:jc w:val="both"/>
      </w:pPr>
      <w:r w:rsidRPr="00D55FB9">
        <w:t xml:space="preserve">Учебник: </w:t>
      </w:r>
      <w:r w:rsidR="009A44B9">
        <w:t xml:space="preserve">История России. 11 класс. Учебное пособие. Базовый и углубленный уровни. В 2-х частях. </w:t>
      </w:r>
      <w:r w:rsidR="009A44B9" w:rsidRPr="00D55FB9">
        <w:t>Данилов А.А.</w:t>
      </w:r>
      <w:r w:rsidR="009A44B9">
        <w:t>, Толкунов</w:t>
      </w:r>
      <w:r w:rsidR="000A48DA">
        <w:t xml:space="preserve"> А.В.</w:t>
      </w:r>
      <w:r w:rsidR="009A44B9">
        <w:t>, Шахрай</w:t>
      </w:r>
      <w:r w:rsidR="000A48DA">
        <w:t xml:space="preserve"> С.М.</w:t>
      </w:r>
      <w:r w:rsidR="009A44B9" w:rsidRPr="00D55FB9">
        <w:t xml:space="preserve"> и др.</w:t>
      </w:r>
    </w:p>
    <w:tbl>
      <w:tblPr>
        <w:tblpPr w:leftFromText="180" w:rightFromText="180" w:vertAnchor="text" w:horzAnchor="margin" w:tblpXSpec="center" w:tblpY="156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7027"/>
        <w:gridCol w:w="993"/>
        <w:gridCol w:w="848"/>
        <w:gridCol w:w="936"/>
      </w:tblGrid>
      <w:tr w:rsidR="00D60323" w:rsidRPr="001D0AF1" w:rsidTr="00D60323">
        <w:tc>
          <w:tcPr>
            <w:tcW w:w="411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1D0AF1">
              <w:rPr>
                <w:rFonts w:eastAsia="SimSun"/>
                <w:b/>
                <w:lang w:eastAsia="hi-IN" w:bidi="hi-IN"/>
              </w:rPr>
              <w:t xml:space="preserve">№ </w:t>
            </w:r>
          </w:p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1D0AF1">
              <w:rPr>
                <w:rFonts w:eastAsia="SimSun"/>
                <w:b/>
                <w:lang w:eastAsia="hi-IN" w:bidi="hi-IN"/>
              </w:rPr>
              <w:t>п/п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1D0AF1">
              <w:rPr>
                <w:rFonts w:eastAsia="SimSun"/>
                <w:b/>
                <w:lang w:eastAsia="hi-IN" w:bidi="hi-IN"/>
              </w:rPr>
              <w:t>Раздел, тема урока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1D0AF1">
              <w:rPr>
                <w:rFonts w:eastAsia="SimSun"/>
                <w:b/>
                <w:lang w:eastAsia="hi-IN" w:bidi="hi-IN"/>
              </w:rPr>
              <w:t>Кол-во</w:t>
            </w:r>
          </w:p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1D0AF1">
              <w:rPr>
                <w:rFonts w:eastAsia="SimSun"/>
                <w:b/>
                <w:lang w:eastAsia="hi-IN" w:bidi="hi-IN"/>
              </w:rPr>
              <w:t>часов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>
              <w:rPr>
                <w:rFonts w:eastAsia="SimSun"/>
                <w:b/>
                <w:lang w:eastAsia="hi-IN" w:bidi="hi-IN"/>
              </w:rPr>
              <w:t>план</w:t>
            </w: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>
              <w:rPr>
                <w:rFonts w:eastAsia="SimSun"/>
                <w:b/>
                <w:lang w:eastAsia="hi-IN" w:bidi="hi-IN"/>
              </w:rPr>
              <w:t>факт</w:t>
            </w: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3289" w:type="pct"/>
            <w:vAlign w:val="center"/>
          </w:tcPr>
          <w:p w:rsidR="00D60323" w:rsidRPr="00B24469" w:rsidRDefault="00D60323" w:rsidP="00D55FB9">
            <w:pPr>
              <w:rPr>
                <w:rFonts w:eastAsia="SimSun"/>
                <w:b/>
                <w:lang w:eastAsia="hi-IN" w:bidi="hi-IN"/>
              </w:rPr>
            </w:pPr>
            <w:r>
              <w:rPr>
                <w:b/>
              </w:rPr>
              <w:t xml:space="preserve">Раздел 1. </w:t>
            </w:r>
            <w:r w:rsidRPr="00B24469">
              <w:rPr>
                <w:b/>
              </w:rPr>
              <w:t>Мир во второй половине ХХ века: основные тенденции развития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>
              <w:rPr>
                <w:rFonts w:eastAsia="SimSun"/>
                <w:b/>
                <w:lang w:eastAsia="hi-IN" w:bidi="hi-IN"/>
              </w:rPr>
              <w:t>28</w:t>
            </w:r>
          </w:p>
        </w:tc>
        <w:tc>
          <w:tcPr>
            <w:tcW w:w="397" w:type="pct"/>
          </w:tcPr>
          <w:p w:rsidR="00D60323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438" w:type="pct"/>
          </w:tcPr>
          <w:p w:rsidR="00D60323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1-2</w:t>
            </w:r>
          </w:p>
        </w:tc>
        <w:tc>
          <w:tcPr>
            <w:tcW w:w="3289" w:type="pct"/>
            <w:vAlign w:val="center"/>
          </w:tcPr>
          <w:p w:rsidR="00D60323" w:rsidRPr="00B24469" w:rsidRDefault="00D60323" w:rsidP="00D55FB9">
            <w:pPr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Начало «холодной войны». Международные отношения в 1945- первой половине 1950-х гг.</w:t>
            </w:r>
          </w:p>
        </w:tc>
        <w:tc>
          <w:tcPr>
            <w:tcW w:w="465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3-4</w:t>
            </w:r>
          </w:p>
        </w:tc>
        <w:tc>
          <w:tcPr>
            <w:tcW w:w="3289" w:type="pct"/>
            <w:vAlign w:val="center"/>
          </w:tcPr>
          <w:p w:rsidR="00D60323" w:rsidRPr="00B24469" w:rsidRDefault="00D60323" w:rsidP="00D55FB9">
            <w:pPr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Международные отношения в 1950-1980-е гг. От «разрядки» к возвращению политики «холодной войны»</w:t>
            </w:r>
          </w:p>
        </w:tc>
        <w:tc>
          <w:tcPr>
            <w:tcW w:w="465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5-6</w:t>
            </w:r>
          </w:p>
        </w:tc>
        <w:tc>
          <w:tcPr>
            <w:tcW w:w="3289" w:type="pct"/>
          </w:tcPr>
          <w:p w:rsidR="00D60323" w:rsidRPr="00B24469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 w:rsidRPr="00B24469"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Завершение эпохи индустриального общества. 1945г.- 1970-е гг. «Общество потребления»</w:t>
            </w:r>
          </w:p>
        </w:tc>
        <w:tc>
          <w:tcPr>
            <w:tcW w:w="465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7-8</w:t>
            </w:r>
          </w:p>
        </w:tc>
        <w:tc>
          <w:tcPr>
            <w:tcW w:w="3289" w:type="pct"/>
          </w:tcPr>
          <w:p w:rsidR="00D60323" w:rsidRPr="00B24469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Кризисы 1970-1980-х гг.</w:t>
            </w:r>
          </w:p>
        </w:tc>
        <w:tc>
          <w:tcPr>
            <w:tcW w:w="465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9-10</w:t>
            </w:r>
          </w:p>
        </w:tc>
        <w:tc>
          <w:tcPr>
            <w:tcW w:w="3289" w:type="pct"/>
          </w:tcPr>
          <w:p w:rsidR="00D60323" w:rsidRPr="00B24469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Становление постиндустриального общества.</w:t>
            </w:r>
          </w:p>
        </w:tc>
        <w:tc>
          <w:tcPr>
            <w:tcW w:w="465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11-12</w:t>
            </w:r>
          </w:p>
        </w:tc>
        <w:tc>
          <w:tcPr>
            <w:tcW w:w="3289" w:type="pct"/>
          </w:tcPr>
          <w:p w:rsidR="00D60323" w:rsidRPr="00B24469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Экономическая и социальная  политика</w:t>
            </w:r>
          </w:p>
        </w:tc>
        <w:tc>
          <w:tcPr>
            <w:tcW w:w="465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13-14</w:t>
            </w:r>
          </w:p>
        </w:tc>
        <w:tc>
          <w:tcPr>
            <w:tcW w:w="3289" w:type="pct"/>
          </w:tcPr>
          <w:p w:rsidR="00D60323" w:rsidRPr="00B24469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B24469"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Неоконсервативный</w:t>
            </w:r>
            <w:proofErr w:type="spellEnd"/>
            <w:r w:rsidRPr="00B24469"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 xml:space="preserve"> поворот. Политика третьего пути.</w:t>
            </w:r>
          </w:p>
        </w:tc>
        <w:tc>
          <w:tcPr>
            <w:tcW w:w="465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15-16</w:t>
            </w:r>
          </w:p>
        </w:tc>
        <w:tc>
          <w:tcPr>
            <w:tcW w:w="3289" w:type="pct"/>
          </w:tcPr>
          <w:p w:rsidR="00D60323" w:rsidRPr="00B24469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Политическая  борьба, гражданское  общество и социальные движения</w:t>
            </w:r>
          </w:p>
        </w:tc>
        <w:tc>
          <w:tcPr>
            <w:tcW w:w="465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17-18</w:t>
            </w:r>
          </w:p>
        </w:tc>
        <w:tc>
          <w:tcPr>
            <w:tcW w:w="3289" w:type="pct"/>
          </w:tcPr>
          <w:p w:rsidR="00D60323" w:rsidRPr="00B24469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Преобразование и революции в  странах Центральной и Восточной Европы</w:t>
            </w:r>
          </w:p>
        </w:tc>
        <w:tc>
          <w:tcPr>
            <w:tcW w:w="465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19-20</w:t>
            </w:r>
          </w:p>
        </w:tc>
        <w:tc>
          <w:tcPr>
            <w:tcW w:w="3289" w:type="pct"/>
          </w:tcPr>
          <w:p w:rsidR="00D60323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Страны Азии и Африки. Деколонизация и выбор путей  развития</w:t>
            </w:r>
          </w:p>
        </w:tc>
        <w:tc>
          <w:tcPr>
            <w:tcW w:w="465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21-22</w:t>
            </w:r>
          </w:p>
        </w:tc>
        <w:tc>
          <w:tcPr>
            <w:tcW w:w="3289" w:type="pct"/>
          </w:tcPr>
          <w:p w:rsidR="00D60323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Индия, Китай, Япония</w:t>
            </w:r>
          </w:p>
        </w:tc>
        <w:tc>
          <w:tcPr>
            <w:tcW w:w="465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23-24</w:t>
            </w:r>
          </w:p>
        </w:tc>
        <w:tc>
          <w:tcPr>
            <w:tcW w:w="3289" w:type="pct"/>
          </w:tcPr>
          <w:p w:rsidR="00D60323" w:rsidRPr="00B24469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 xml:space="preserve">Глобализация  и новые вызовы </w:t>
            </w:r>
            <w:r>
              <w:rPr>
                <w:rFonts w:eastAsia="Calibri"/>
                <w:bCs/>
                <w:color w:val="000000"/>
                <w:sz w:val="23"/>
                <w:szCs w:val="23"/>
                <w:lang w:val="en-US" w:eastAsia="ru-RU"/>
              </w:rPr>
              <w:t>XXI</w:t>
            </w:r>
            <w:r w:rsidRPr="00B24469"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в.</w:t>
            </w:r>
          </w:p>
        </w:tc>
        <w:tc>
          <w:tcPr>
            <w:tcW w:w="465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25-26</w:t>
            </w:r>
          </w:p>
        </w:tc>
        <w:tc>
          <w:tcPr>
            <w:tcW w:w="3289" w:type="pct"/>
          </w:tcPr>
          <w:p w:rsidR="00D60323" w:rsidRPr="00B24469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Международные  отношения в  конце</w:t>
            </w:r>
            <w:proofErr w:type="gramStart"/>
            <w:r>
              <w:rPr>
                <w:rFonts w:eastAsia="Calibri"/>
                <w:bCs/>
                <w:color w:val="000000"/>
                <w:sz w:val="23"/>
                <w:szCs w:val="23"/>
                <w:lang w:val="en-US" w:eastAsia="ru-RU"/>
              </w:rPr>
              <w:t>XX</w:t>
            </w:r>
            <w:proofErr w:type="gramEnd"/>
            <w:r w:rsidRPr="00B24469"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 xml:space="preserve"> – начале</w:t>
            </w:r>
            <w:r w:rsidRPr="00B24469"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eastAsia="Calibri"/>
                <w:bCs/>
                <w:color w:val="000000"/>
                <w:sz w:val="23"/>
                <w:szCs w:val="23"/>
                <w:lang w:val="en-US" w:eastAsia="ru-RU"/>
              </w:rPr>
              <w:t>XXI</w:t>
            </w:r>
            <w:r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 xml:space="preserve"> в.</w:t>
            </w:r>
          </w:p>
        </w:tc>
        <w:tc>
          <w:tcPr>
            <w:tcW w:w="465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27-28</w:t>
            </w:r>
          </w:p>
        </w:tc>
        <w:tc>
          <w:tcPr>
            <w:tcW w:w="3289" w:type="pct"/>
          </w:tcPr>
          <w:p w:rsidR="00D60323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Calibri"/>
                <w:bCs/>
                <w:color w:val="000000"/>
                <w:sz w:val="23"/>
                <w:szCs w:val="23"/>
                <w:lang w:eastAsia="ru-RU"/>
              </w:rPr>
              <w:t>Итоговое  повторение</w:t>
            </w:r>
          </w:p>
        </w:tc>
        <w:tc>
          <w:tcPr>
            <w:tcW w:w="465" w:type="pct"/>
            <w:vAlign w:val="center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B24469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B24469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3289" w:type="pct"/>
          </w:tcPr>
          <w:p w:rsidR="00D60323" w:rsidRPr="001D0AF1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ru-RU"/>
              </w:rPr>
            </w:pPr>
            <w:r w:rsidRPr="001D0AF1">
              <w:rPr>
                <w:rFonts w:eastAsia="Calibri"/>
                <w:b/>
                <w:bCs/>
                <w:color w:val="000000"/>
                <w:sz w:val="23"/>
                <w:szCs w:val="23"/>
                <w:lang w:eastAsia="ru-RU"/>
              </w:rPr>
              <w:t xml:space="preserve">Тема 1. Апогей и кризис советской системы. 1945-1991гг. 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1D0AF1">
              <w:rPr>
                <w:rFonts w:eastAsia="SimSun"/>
                <w:b/>
                <w:lang w:eastAsia="hi-IN" w:bidi="hi-IN"/>
              </w:rPr>
              <w:t>2</w:t>
            </w:r>
            <w:r>
              <w:rPr>
                <w:rFonts w:eastAsia="SimSun"/>
                <w:b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29-30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Место и роль СССР в послевоенном мире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31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Восстановление и развитие экономики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32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Calibri"/>
                <w:color w:val="000000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Изменение в политической системе в послевоенные годы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33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rPr>
                <w:b/>
                <w:i/>
              </w:rPr>
            </w:pPr>
            <w:r w:rsidRPr="001D0AF1">
              <w:t>Идеология, наука и культура в послевоенное время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34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Calibri"/>
                <w:i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Внешняя политика СССР в условиях начала «холодной войны»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35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Оценка роли СССР в 1 Подготовка и публичное выступление на развязывании «холодной войны»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36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Смена политического курса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37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Times New Roman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 xml:space="preserve">Экономическое и социальное развитие в период 1950-х – середине 1960-х </w:t>
            </w:r>
            <w:proofErr w:type="spellStart"/>
            <w:r w:rsidRPr="001D0AF1">
              <w:rPr>
                <w:rFonts w:eastAsia="Calibri"/>
                <w:lang w:eastAsia="ru-RU"/>
              </w:rPr>
              <w:t>гг</w:t>
            </w:r>
            <w:proofErr w:type="spellEnd"/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38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Times New Roman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Культурное пространство и повседневная жизнь в 1950- х – середине 1960-х гг.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39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Times New Roman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Политика мирного сосуществования в 1950-х – середине 1960-х гг.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40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Times New Roman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Причины, последствия и оценка реформ Н.С. Хрущева;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41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 xml:space="preserve">Политическое развитие в 1960-х – середине 1980-х </w:t>
            </w:r>
            <w:proofErr w:type="spellStart"/>
            <w:r w:rsidRPr="001D0AF1">
              <w:rPr>
                <w:rFonts w:eastAsia="Calibri"/>
                <w:lang w:eastAsia="ru-RU"/>
              </w:rPr>
              <w:t>гг</w:t>
            </w:r>
            <w:proofErr w:type="spellEnd"/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42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Times New Roman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 xml:space="preserve">Социально-экономическое развитие в 1960-х – середине 1980-х </w:t>
            </w:r>
            <w:proofErr w:type="spellStart"/>
            <w:r w:rsidRPr="001D0AF1">
              <w:rPr>
                <w:rFonts w:eastAsia="Calibri"/>
                <w:lang w:eastAsia="ru-RU"/>
              </w:rPr>
              <w:t>гг</w:t>
            </w:r>
            <w:proofErr w:type="spellEnd"/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43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Times New Roman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 xml:space="preserve">Национальная политика и национальные движения в 1960-х – середине 1980-х </w:t>
            </w:r>
            <w:proofErr w:type="spellStart"/>
            <w:r w:rsidRPr="001D0AF1">
              <w:rPr>
                <w:rFonts w:eastAsia="Calibri"/>
                <w:lang w:eastAsia="ru-RU"/>
              </w:rPr>
              <w:t>гг</w:t>
            </w:r>
            <w:proofErr w:type="spellEnd"/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44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Calibri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Культурное пространство и повседневная жизнь в 1960- х – середине 1980-х гг.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45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Times New Roman"/>
                <w:i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Политика разрядки международной напряженности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lastRenderedPageBreak/>
              <w:t>46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Times New Roman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СССР и мир в начале 1980-х гг. Предпосылки реформ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47</w:t>
            </w:r>
          </w:p>
        </w:tc>
        <w:tc>
          <w:tcPr>
            <w:tcW w:w="3289" w:type="pct"/>
          </w:tcPr>
          <w:p w:rsidR="00D60323" w:rsidRPr="001D0AF1" w:rsidRDefault="00D60323" w:rsidP="00D55FB9">
            <w:pPr>
              <w:rPr>
                <w:rFonts w:eastAsia="Times New Roman"/>
                <w:lang w:eastAsia="ru-RU"/>
              </w:rPr>
            </w:pPr>
            <w:r w:rsidRPr="001D0AF1">
              <w:rPr>
                <w:rFonts w:eastAsia="Calibri"/>
                <w:lang w:eastAsia="ru-RU"/>
              </w:rPr>
              <w:t>Социально-экономическое развитие СССР в 1985-1991 гг.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48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rPr>
                <w:b/>
                <w:i/>
              </w:rPr>
            </w:pPr>
            <w:r w:rsidRPr="001D0AF1">
              <w:t>Перемены в духовной сфере в годы перестройки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49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shd w:val="clear" w:color="auto" w:fill="FFFFFF"/>
              <w:rPr>
                <w:rFonts w:eastAsia="Times New Roman"/>
                <w:color w:val="000000"/>
                <w:lang w:eastAsia="ru-RU"/>
              </w:rPr>
            </w:pPr>
            <w:r w:rsidRPr="001D0AF1">
              <w:t>Реформы политической системы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3289" w:type="pct"/>
          </w:tcPr>
          <w:p w:rsidR="00D60323" w:rsidRPr="001D0AF1" w:rsidRDefault="00D60323" w:rsidP="00D55FB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3"/>
                <w:szCs w:val="23"/>
                <w:lang w:eastAsia="ru-RU"/>
              </w:rPr>
            </w:pPr>
            <w:r w:rsidRPr="001D0AF1">
              <w:rPr>
                <w:rFonts w:eastAsia="Calibri"/>
                <w:b/>
                <w:bCs/>
                <w:color w:val="000000"/>
                <w:sz w:val="23"/>
                <w:szCs w:val="23"/>
                <w:lang w:eastAsia="ru-RU"/>
              </w:rPr>
              <w:t xml:space="preserve">Тема 2. Российская Федерация 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 w:rsidRPr="001D0AF1">
              <w:rPr>
                <w:rFonts w:eastAsia="SimSun"/>
                <w:b/>
                <w:lang w:eastAsia="hi-IN" w:bidi="hi-IN"/>
              </w:rPr>
              <w:t>15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50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rPr>
                <w:b/>
                <w:i/>
              </w:rPr>
            </w:pPr>
            <w:r w:rsidRPr="001D0AF1">
              <w:t>Российская экономика на пути к рынку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51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r w:rsidRPr="001D0AF1">
              <w:t>Политическое развитие Российской Федерации в 1990-х гг.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52-53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1D0AF1">
              <w:t>Духовная жизнь страны в 1990-е годы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54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shd w:val="clear" w:color="auto" w:fill="FFFFFF"/>
            </w:pPr>
            <w:r w:rsidRPr="001D0AF1">
              <w:t>Геополитическое положение и внешняя политика в 1990- е годы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55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shd w:val="clear" w:color="auto" w:fill="FFFFFF"/>
            </w:pPr>
            <w:r w:rsidRPr="001D0AF1">
              <w:t xml:space="preserve">Оценка внешней политики России в 1990-е </w:t>
            </w:r>
            <w:proofErr w:type="spellStart"/>
            <w:r w:rsidRPr="001D0AF1">
              <w:t>гг</w:t>
            </w:r>
            <w:proofErr w:type="spellEnd"/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56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shd w:val="clear" w:color="auto" w:fill="FFFFFF"/>
            </w:pPr>
            <w:r w:rsidRPr="001D0AF1">
              <w:t>Политическая жизнь России в начале XXI века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57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shd w:val="clear" w:color="auto" w:fill="FFFFFF"/>
            </w:pPr>
            <w:r w:rsidRPr="001D0AF1">
              <w:t>Экономика России в начале XXI века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58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shd w:val="clear" w:color="auto" w:fill="FFFFFF"/>
            </w:pPr>
            <w:r w:rsidRPr="001D0AF1">
              <w:t>Повседневная и духовная жизнь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1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59-60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shd w:val="clear" w:color="auto" w:fill="FFFFFF"/>
            </w:pPr>
            <w:r w:rsidRPr="001D0AF1">
              <w:t>Внешняя политика России в начале XXI века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61-62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shd w:val="clear" w:color="auto" w:fill="FFFFFF"/>
            </w:pPr>
            <w:r w:rsidRPr="001D0AF1">
              <w:t>Россия в 2008-2014 гг.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63-64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shd w:val="clear" w:color="auto" w:fill="FFFFFF"/>
            </w:pPr>
            <w:r w:rsidRPr="001D0AF1">
              <w:t>Причины, последствия и оценка стабилизации экономики и политической системы России в 2000-е гг.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1D0AF1">
              <w:rPr>
                <w:rFonts w:eastAsia="SimSun"/>
                <w:lang w:eastAsia="hi-IN" w:bidi="hi-IN"/>
              </w:rPr>
              <w:t>2</w:t>
            </w:r>
          </w:p>
        </w:tc>
        <w:tc>
          <w:tcPr>
            <w:tcW w:w="397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  <w:tc>
          <w:tcPr>
            <w:tcW w:w="438" w:type="pct"/>
          </w:tcPr>
          <w:p w:rsidR="00D60323" w:rsidRPr="001D0AF1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</w:p>
        </w:tc>
      </w:tr>
      <w:tr w:rsidR="00D60323" w:rsidRPr="001D0AF1" w:rsidTr="00D60323">
        <w:tc>
          <w:tcPr>
            <w:tcW w:w="411" w:type="pct"/>
            <w:vAlign w:val="center"/>
          </w:tcPr>
          <w:p w:rsidR="00D60323" w:rsidRPr="00E13D98" w:rsidRDefault="00D60323" w:rsidP="00D55FB9">
            <w:pPr>
              <w:jc w:val="center"/>
              <w:rPr>
                <w:rFonts w:eastAsia="SimSun"/>
                <w:lang w:eastAsia="hi-IN" w:bidi="hi-IN"/>
              </w:rPr>
            </w:pPr>
            <w:r w:rsidRPr="00E13D98">
              <w:rPr>
                <w:rFonts w:eastAsia="SimSun"/>
                <w:lang w:eastAsia="hi-IN" w:bidi="hi-IN"/>
              </w:rPr>
              <w:t>65-68</w:t>
            </w:r>
          </w:p>
        </w:tc>
        <w:tc>
          <w:tcPr>
            <w:tcW w:w="3289" w:type="pct"/>
            <w:vAlign w:val="center"/>
          </w:tcPr>
          <w:p w:rsidR="00D60323" w:rsidRPr="001D0AF1" w:rsidRDefault="00D60323" w:rsidP="00D55FB9">
            <w:pPr>
              <w:shd w:val="clear" w:color="auto" w:fill="FFFFFF"/>
            </w:pPr>
            <w:r w:rsidRPr="001D0AF1">
              <w:t>Итоговое повторение</w:t>
            </w:r>
          </w:p>
        </w:tc>
        <w:tc>
          <w:tcPr>
            <w:tcW w:w="465" w:type="pct"/>
            <w:vAlign w:val="center"/>
          </w:tcPr>
          <w:p w:rsidR="00D60323" w:rsidRPr="001D0AF1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  <w:r>
              <w:rPr>
                <w:rFonts w:eastAsia="SimSun"/>
                <w:b/>
                <w:lang w:eastAsia="hi-IN" w:bidi="hi-IN"/>
              </w:rPr>
              <w:t>4</w:t>
            </w:r>
          </w:p>
        </w:tc>
        <w:tc>
          <w:tcPr>
            <w:tcW w:w="397" w:type="pct"/>
          </w:tcPr>
          <w:p w:rsidR="00D60323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</w:p>
        </w:tc>
        <w:tc>
          <w:tcPr>
            <w:tcW w:w="438" w:type="pct"/>
          </w:tcPr>
          <w:p w:rsidR="00D60323" w:rsidRDefault="00D60323" w:rsidP="00D55FB9">
            <w:pPr>
              <w:jc w:val="center"/>
              <w:rPr>
                <w:rFonts w:eastAsia="SimSun"/>
                <w:b/>
                <w:lang w:eastAsia="hi-IN" w:bidi="hi-IN"/>
              </w:rPr>
            </w:pPr>
          </w:p>
        </w:tc>
      </w:tr>
    </w:tbl>
    <w:p w:rsidR="000B203B" w:rsidRPr="000B203B" w:rsidRDefault="000B203B" w:rsidP="000B203B">
      <w:pPr>
        <w:shd w:val="clear" w:color="auto" w:fill="FFFFFF"/>
        <w:jc w:val="both"/>
        <w:rPr>
          <w:b/>
          <w:bCs/>
        </w:rPr>
      </w:pPr>
    </w:p>
    <w:sectPr w:rsidR="000B203B" w:rsidRPr="000B203B" w:rsidSect="00D603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439" w:rsidRDefault="00A57439" w:rsidP="00CB0B5A">
      <w:r>
        <w:separator/>
      </w:r>
    </w:p>
  </w:endnote>
  <w:endnote w:type="continuationSeparator" w:id="0">
    <w:p w:rsidR="00A57439" w:rsidRDefault="00A57439" w:rsidP="00CB0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Corbel"/>
    <w:charset w:val="00"/>
    <w:family w:val="swiss"/>
    <w:pitch w:val="variable"/>
    <w:sig w:usb0="00000001" w:usb1="5000204B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439" w:rsidRDefault="00A57439" w:rsidP="00CB0B5A">
      <w:r>
        <w:separator/>
      </w:r>
    </w:p>
  </w:footnote>
  <w:footnote w:type="continuationSeparator" w:id="0">
    <w:p w:rsidR="00A57439" w:rsidRDefault="00A57439" w:rsidP="00CB0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A7038"/>
    <w:multiLevelType w:val="multilevel"/>
    <w:tmpl w:val="D4E4E316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3">
    <w:nsid w:val="2F823CA9"/>
    <w:multiLevelType w:val="multilevel"/>
    <w:tmpl w:val="B798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351324"/>
    <w:multiLevelType w:val="hybridMultilevel"/>
    <w:tmpl w:val="1412498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E2EA4"/>
    <w:multiLevelType w:val="multilevel"/>
    <w:tmpl w:val="ECDA0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B40DEF"/>
    <w:multiLevelType w:val="multilevel"/>
    <w:tmpl w:val="5E22D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8">
    <w:nsid w:val="6C555278"/>
    <w:multiLevelType w:val="multilevel"/>
    <w:tmpl w:val="09488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743256"/>
    <w:multiLevelType w:val="multilevel"/>
    <w:tmpl w:val="9DEA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9D56A2"/>
    <w:multiLevelType w:val="multilevel"/>
    <w:tmpl w:val="75BC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  <w:num w:numId="8">
    <w:abstractNumId w:val="8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B5A"/>
    <w:rsid w:val="00011A25"/>
    <w:rsid w:val="000A48DA"/>
    <w:rsid w:val="000B203B"/>
    <w:rsid w:val="000F39D7"/>
    <w:rsid w:val="0025234E"/>
    <w:rsid w:val="002D4BDB"/>
    <w:rsid w:val="00386C43"/>
    <w:rsid w:val="006A110E"/>
    <w:rsid w:val="007502F9"/>
    <w:rsid w:val="0078053A"/>
    <w:rsid w:val="007C6487"/>
    <w:rsid w:val="00901859"/>
    <w:rsid w:val="00914B5D"/>
    <w:rsid w:val="009234C1"/>
    <w:rsid w:val="00994229"/>
    <w:rsid w:val="009A44B9"/>
    <w:rsid w:val="00A57439"/>
    <w:rsid w:val="00C12595"/>
    <w:rsid w:val="00CB0B5A"/>
    <w:rsid w:val="00D41FDA"/>
    <w:rsid w:val="00D55FB9"/>
    <w:rsid w:val="00D60323"/>
    <w:rsid w:val="00D82113"/>
    <w:rsid w:val="00DC6D75"/>
    <w:rsid w:val="00EE5791"/>
    <w:rsid w:val="00F4765F"/>
    <w:rsid w:val="00F57951"/>
    <w:rsid w:val="00F9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0B5A"/>
  </w:style>
  <w:style w:type="paragraph" w:styleId="1">
    <w:name w:val="heading 1"/>
    <w:basedOn w:val="a0"/>
    <w:link w:val="10"/>
    <w:uiPriority w:val="9"/>
    <w:qFormat/>
    <w:rsid w:val="00D55FB9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B0B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CB0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CB0B5A"/>
  </w:style>
  <w:style w:type="paragraph" w:styleId="a7">
    <w:name w:val="footer"/>
    <w:basedOn w:val="a0"/>
    <w:link w:val="a8"/>
    <w:uiPriority w:val="99"/>
    <w:unhideWhenUsed/>
    <w:rsid w:val="00CB0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CB0B5A"/>
  </w:style>
  <w:style w:type="paragraph" w:customStyle="1" w:styleId="a">
    <w:name w:val="Перечень"/>
    <w:basedOn w:val="a0"/>
    <w:next w:val="a0"/>
    <w:link w:val="a9"/>
    <w:qFormat/>
    <w:rsid w:val="00994229"/>
    <w:pPr>
      <w:numPr>
        <w:numId w:val="7"/>
      </w:numPr>
      <w:suppressAutoHyphens/>
      <w:spacing w:line="360" w:lineRule="auto"/>
      <w:ind w:left="0" w:firstLine="284"/>
      <w:jc w:val="both"/>
    </w:pPr>
    <w:rPr>
      <w:rFonts w:eastAsia="Calibri" w:cs="Times New Roman"/>
      <w:sz w:val="28"/>
      <w:u w:color="000000"/>
      <w:bdr w:val="nil"/>
      <w:lang w:eastAsia="ru-RU"/>
    </w:rPr>
  </w:style>
  <w:style w:type="character" w:customStyle="1" w:styleId="a9">
    <w:name w:val="Перечень Знак"/>
    <w:link w:val="a"/>
    <w:rsid w:val="00994229"/>
    <w:rPr>
      <w:rFonts w:eastAsia="Calibri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994229"/>
  </w:style>
  <w:style w:type="character" w:styleId="aa">
    <w:name w:val="Hyperlink"/>
    <w:basedOn w:val="a1"/>
    <w:uiPriority w:val="99"/>
    <w:semiHidden/>
    <w:unhideWhenUsed/>
    <w:rsid w:val="00F57951"/>
    <w:rPr>
      <w:color w:val="0000FF"/>
      <w:u w:val="single"/>
    </w:rPr>
  </w:style>
  <w:style w:type="paragraph" w:styleId="ab">
    <w:name w:val="List Paragraph"/>
    <w:basedOn w:val="a0"/>
    <w:link w:val="ac"/>
    <w:uiPriority w:val="34"/>
    <w:qFormat/>
    <w:rsid w:val="009234C1"/>
    <w:pPr>
      <w:ind w:left="720"/>
      <w:contextualSpacing/>
    </w:pPr>
  </w:style>
  <w:style w:type="paragraph" w:styleId="ad">
    <w:name w:val="Normal (Web)"/>
    <w:basedOn w:val="a0"/>
    <w:uiPriority w:val="99"/>
    <w:semiHidden/>
    <w:unhideWhenUsed/>
    <w:rsid w:val="000B203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D55FB9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Абзац списка Знак"/>
    <w:link w:val="ab"/>
    <w:uiPriority w:val="34"/>
    <w:locked/>
    <w:rsid w:val="00D55FB9"/>
  </w:style>
  <w:style w:type="paragraph" w:styleId="ae">
    <w:name w:val="Balloon Text"/>
    <w:basedOn w:val="a0"/>
    <w:link w:val="af"/>
    <w:uiPriority w:val="99"/>
    <w:semiHidden/>
    <w:unhideWhenUsed/>
    <w:rsid w:val="00D6032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D603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B0B5A"/>
  </w:style>
  <w:style w:type="paragraph" w:styleId="1">
    <w:name w:val="heading 1"/>
    <w:basedOn w:val="a0"/>
    <w:link w:val="10"/>
    <w:uiPriority w:val="9"/>
    <w:qFormat/>
    <w:rsid w:val="00D55FB9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B0B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CB0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CB0B5A"/>
  </w:style>
  <w:style w:type="paragraph" w:styleId="a7">
    <w:name w:val="footer"/>
    <w:basedOn w:val="a0"/>
    <w:link w:val="a8"/>
    <w:uiPriority w:val="99"/>
    <w:unhideWhenUsed/>
    <w:rsid w:val="00CB0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CB0B5A"/>
  </w:style>
  <w:style w:type="paragraph" w:customStyle="1" w:styleId="a">
    <w:name w:val="Перечень"/>
    <w:basedOn w:val="a0"/>
    <w:next w:val="a0"/>
    <w:link w:val="a9"/>
    <w:qFormat/>
    <w:rsid w:val="00994229"/>
    <w:pPr>
      <w:numPr>
        <w:numId w:val="7"/>
      </w:numPr>
      <w:suppressAutoHyphens/>
      <w:spacing w:line="360" w:lineRule="auto"/>
      <w:ind w:left="0" w:firstLine="284"/>
      <w:jc w:val="both"/>
    </w:pPr>
    <w:rPr>
      <w:rFonts w:eastAsia="Calibri" w:cs="Times New Roman"/>
      <w:sz w:val="28"/>
      <w:u w:color="000000"/>
      <w:bdr w:val="nil"/>
      <w:lang w:eastAsia="ru-RU"/>
    </w:rPr>
  </w:style>
  <w:style w:type="character" w:customStyle="1" w:styleId="a9">
    <w:name w:val="Перечень Знак"/>
    <w:link w:val="a"/>
    <w:rsid w:val="00994229"/>
    <w:rPr>
      <w:rFonts w:eastAsia="Calibri" w:cs="Times New Roman"/>
      <w:sz w:val="28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994229"/>
  </w:style>
  <w:style w:type="character" w:styleId="aa">
    <w:name w:val="Hyperlink"/>
    <w:basedOn w:val="a1"/>
    <w:uiPriority w:val="99"/>
    <w:semiHidden/>
    <w:unhideWhenUsed/>
    <w:rsid w:val="00F57951"/>
    <w:rPr>
      <w:color w:val="0000FF"/>
      <w:u w:val="single"/>
    </w:rPr>
  </w:style>
  <w:style w:type="paragraph" w:styleId="ab">
    <w:name w:val="List Paragraph"/>
    <w:basedOn w:val="a0"/>
    <w:link w:val="ac"/>
    <w:uiPriority w:val="34"/>
    <w:qFormat/>
    <w:rsid w:val="009234C1"/>
    <w:pPr>
      <w:ind w:left="720"/>
      <w:contextualSpacing/>
    </w:pPr>
  </w:style>
  <w:style w:type="paragraph" w:styleId="ad">
    <w:name w:val="Normal (Web)"/>
    <w:basedOn w:val="a0"/>
    <w:uiPriority w:val="99"/>
    <w:semiHidden/>
    <w:unhideWhenUsed/>
    <w:rsid w:val="000B203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D55FB9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Абзац списка Знак"/>
    <w:link w:val="ab"/>
    <w:uiPriority w:val="34"/>
    <w:locked/>
    <w:rsid w:val="00D55FB9"/>
  </w:style>
  <w:style w:type="paragraph" w:styleId="ae">
    <w:name w:val="Balloon Text"/>
    <w:basedOn w:val="a0"/>
    <w:link w:val="af"/>
    <w:uiPriority w:val="99"/>
    <w:semiHidden/>
    <w:unhideWhenUsed/>
    <w:rsid w:val="00D6032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D603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579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790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8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9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8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3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BFDD2-C9AE-471B-8982-A04B56BEF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11288</Words>
  <Characters>64345</Characters>
  <Application>Microsoft Office Word</Application>
  <DocSecurity>0</DocSecurity>
  <Lines>536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Маринкина Людмила Геннадьевна</dc:creator>
  <cp:lastModifiedBy>Пользователь Windows</cp:lastModifiedBy>
  <cp:revision>3</cp:revision>
  <cp:lastPrinted>2021-02-18T11:43:00Z</cp:lastPrinted>
  <dcterms:created xsi:type="dcterms:W3CDTF">2021-01-01T10:10:00Z</dcterms:created>
  <dcterms:modified xsi:type="dcterms:W3CDTF">2021-02-18T11:49:00Z</dcterms:modified>
</cp:coreProperties>
</file>